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149" w:rsidRPr="00BB1B65" w:rsidRDefault="00856149" w:rsidP="00A87544">
      <w:pPr>
        <w:jc w:val="center"/>
        <w:rPr>
          <w:sz w:val="28"/>
          <w:szCs w:val="28"/>
        </w:rPr>
      </w:pPr>
      <w:r w:rsidRPr="00BB1B65">
        <w:rPr>
          <w:sz w:val="28"/>
          <w:szCs w:val="28"/>
        </w:rPr>
        <w:t>МИНОБРНАУКИ РОССИИ</w:t>
      </w:r>
    </w:p>
    <w:p w:rsidR="00856149" w:rsidRPr="00BB1B65" w:rsidRDefault="0085614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56149" w:rsidRPr="00BB1B65" w:rsidRDefault="00856149" w:rsidP="00A87544">
      <w:pPr>
        <w:jc w:val="center"/>
        <w:rPr>
          <w:b/>
          <w:sz w:val="28"/>
          <w:szCs w:val="28"/>
        </w:rPr>
      </w:pPr>
      <w:r w:rsidRPr="00BB1B65">
        <w:rPr>
          <w:b/>
          <w:sz w:val="28"/>
          <w:szCs w:val="28"/>
        </w:rPr>
        <w:t>«Гжельский государственный университет»</w:t>
      </w:r>
    </w:p>
    <w:p w:rsidR="00856149" w:rsidRPr="00BB1B65" w:rsidRDefault="00856149" w:rsidP="00A87544">
      <w:pPr>
        <w:jc w:val="center"/>
        <w:rPr>
          <w:sz w:val="28"/>
          <w:szCs w:val="28"/>
        </w:rPr>
      </w:pPr>
      <w:r w:rsidRPr="00BB1B65">
        <w:rPr>
          <w:sz w:val="28"/>
          <w:szCs w:val="28"/>
        </w:rPr>
        <w:t>(ГГУ)</w:t>
      </w:r>
    </w:p>
    <w:p w:rsidR="00856149" w:rsidRPr="00BB1B65" w:rsidRDefault="00856149" w:rsidP="00A87544">
      <w:pPr>
        <w:rPr>
          <w:sz w:val="28"/>
          <w:szCs w:val="28"/>
        </w:rPr>
      </w:pPr>
    </w:p>
    <w:p w:rsidR="00856149" w:rsidRPr="00BB1B65" w:rsidRDefault="00856149" w:rsidP="00A87544">
      <w:pPr>
        <w:pStyle w:val="Style15"/>
        <w:tabs>
          <w:tab w:val="left" w:leader="underscore" w:pos="9760"/>
        </w:tabs>
        <w:spacing w:line="360" w:lineRule="auto"/>
        <w:rPr>
          <w:rStyle w:val="FontStyle53"/>
          <w:bCs/>
          <w:sz w:val="28"/>
          <w:szCs w:val="28"/>
        </w:rPr>
      </w:pPr>
    </w:p>
    <w:p w:rsidR="00856149" w:rsidRPr="00BB1B65" w:rsidRDefault="00856149" w:rsidP="00A87544">
      <w:pPr>
        <w:pStyle w:val="Style15"/>
        <w:tabs>
          <w:tab w:val="left" w:leader="underscore" w:pos="9760"/>
        </w:tabs>
        <w:spacing w:line="360" w:lineRule="auto"/>
        <w:rPr>
          <w:rStyle w:val="FontStyle53"/>
          <w:bCs/>
          <w:sz w:val="28"/>
          <w:szCs w:val="28"/>
        </w:rPr>
      </w:pPr>
    </w:p>
    <w:p w:rsidR="00856149" w:rsidRPr="00BB1B65" w:rsidRDefault="0085614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56149" w:rsidRPr="00BB1B65" w:rsidRDefault="00856149" w:rsidP="00A87544">
      <w:pPr>
        <w:tabs>
          <w:tab w:val="left" w:pos="680"/>
          <w:tab w:val="left" w:pos="851"/>
          <w:tab w:val="left" w:pos="6240"/>
        </w:tabs>
        <w:rPr>
          <w:noProof/>
          <w:sz w:val="28"/>
          <w:szCs w:val="28"/>
        </w:rPr>
      </w:pPr>
      <w:r w:rsidRPr="00BB1B65">
        <w:rPr>
          <w:noProof/>
          <w:sz w:val="28"/>
          <w:szCs w:val="28"/>
        </w:rPr>
        <w:tab/>
      </w:r>
    </w:p>
    <w:p w:rsidR="00856149" w:rsidRDefault="00856149" w:rsidP="00A87544">
      <w:pPr>
        <w:tabs>
          <w:tab w:val="left" w:pos="680"/>
          <w:tab w:val="left" w:pos="851"/>
          <w:tab w:val="left" w:pos="6240"/>
        </w:tabs>
        <w:rPr>
          <w:noProof/>
          <w:sz w:val="28"/>
          <w:szCs w:val="28"/>
        </w:rPr>
      </w:pPr>
    </w:p>
    <w:p w:rsidR="00856149" w:rsidRDefault="00856149" w:rsidP="00A87544">
      <w:pPr>
        <w:tabs>
          <w:tab w:val="left" w:pos="680"/>
          <w:tab w:val="left" w:pos="851"/>
          <w:tab w:val="left" w:pos="6240"/>
        </w:tabs>
        <w:rPr>
          <w:noProof/>
          <w:sz w:val="28"/>
          <w:szCs w:val="28"/>
        </w:rPr>
      </w:pPr>
    </w:p>
    <w:p w:rsidR="00856149" w:rsidRPr="00BB1B65" w:rsidRDefault="00856149" w:rsidP="00A87544">
      <w:pPr>
        <w:tabs>
          <w:tab w:val="left" w:pos="680"/>
          <w:tab w:val="left" w:pos="851"/>
          <w:tab w:val="left" w:pos="6240"/>
        </w:tabs>
        <w:rPr>
          <w:noProof/>
          <w:sz w:val="28"/>
          <w:szCs w:val="28"/>
        </w:rPr>
      </w:pPr>
    </w:p>
    <w:p w:rsidR="00856149" w:rsidRPr="00BB1B65" w:rsidRDefault="00856149" w:rsidP="00A87544">
      <w:pPr>
        <w:tabs>
          <w:tab w:val="left" w:pos="680"/>
          <w:tab w:val="left" w:pos="851"/>
          <w:tab w:val="left" w:pos="6240"/>
        </w:tabs>
        <w:rPr>
          <w:sz w:val="28"/>
          <w:szCs w:val="28"/>
        </w:rPr>
      </w:pPr>
    </w:p>
    <w:p w:rsidR="00856149" w:rsidRPr="00BB1B65" w:rsidRDefault="00856149" w:rsidP="00A87544">
      <w:pPr>
        <w:pStyle w:val="Style11"/>
        <w:widowControl/>
        <w:rPr>
          <w:bCs/>
          <w:sz w:val="28"/>
          <w:szCs w:val="28"/>
          <w:u w:val="single"/>
        </w:rPr>
      </w:pPr>
      <w:r w:rsidRPr="00BB1B65">
        <w:rPr>
          <w:bCs/>
          <w:sz w:val="28"/>
          <w:szCs w:val="28"/>
          <w:u w:val="single"/>
        </w:rPr>
        <w:t>Рабочая программа дисциплины</w:t>
      </w:r>
    </w:p>
    <w:p w:rsidR="00856149" w:rsidRPr="00BB1B65" w:rsidRDefault="00856149" w:rsidP="00A87544">
      <w:pPr>
        <w:tabs>
          <w:tab w:val="left" w:pos="680"/>
          <w:tab w:val="left" w:pos="851"/>
        </w:tabs>
        <w:jc w:val="center"/>
        <w:rPr>
          <w:sz w:val="28"/>
          <w:szCs w:val="28"/>
        </w:rPr>
      </w:pPr>
    </w:p>
    <w:p w:rsidR="00856149" w:rsidRPr="00BB1B65" w:rsidRDefault="00856149" w:rsidP="00A87544">
      <w:pPr>
        <w:tabs>
          <w:tab w:val="left" w:pos="680"/>
          <w:tab w:val="left" w:pos="851"/>
        </w:tabs>
        <w:jc w:val="center"/>
        <w:rPr>
          <w:b/>
          <w:sz w:val="28"/>
          <w:szCs w:val="28"/>
        </w:rPr>
      </w:pPr>
      <w:r w:rsidRPr="003231F0">
        <w:rPr>
          <w:b/>
          <w:sz w:val="28"/>
          <w:szCs w:val="28"/>
        </w:rPr>
        <w:t>Традиции и инновации гжельского художественного промысла</w:t>
      </w:r>
    </w:p>
    <w:p w:rsidR="00856149" w:rsidRPr="00BB1B65" w:rsidRDefault="00856149" w:rsidP="00A87544">
      <w:pPr>
        <w:tabs>
          <w:tab w:val="left" w:pos="680"/>
          <w:tab w:val="left" w:pos="851"/>
        </w:tabs>
        <w:jc w:val="center"/>
        <w:rPr>
          <w:b/>
          <w:sz w:val="28"/>
          <w:szCs w:val="28"/>
        </w:rPr>
      </w:pPr>
    </w:p>
    <w:p w:rsidR="00856149" w:rsidRPr="00BB1B65" w:rsidRDefault="00856149" w:rsidP="00A87544">
      <w:pPr>
        <w:pStyle w:val="Style15"/>
        <w:tabs>
          <w:tab w:val="left" w:leader="underscore" w:pos="9856"/>
        </w:tabs>
        <w:ind w:firstLine="720"/>
        <w:rPr>
          <w:rStyle w:val="FontStyle53"/>
          <w:bCs/>
          <w:sz w:val="28"/>
          <w:szCs w:val="28"/>
        </w:rPr>
      </w:pPr>
    </w:p>
    <w:p w:rsidR="00856149" w:rsidRPr="00BB1B65" w:rsidRDefault="00856149" w:rsidP="00A87544">
      <w:pPr>
        <w:pStyle w:val="Style12"/>
        <w:spacing w:line="240" w:lineRule="auto"/>
        <w:ind w:firstLine="720"/>
        <w:jc w:val="center"/>
        <w:rPr>
          <w:rStyle w:val="FontStyle60"/>
          <w:sz w:val="28"/>
          <w:szCs w:val="28"/>
          <w:vertAlign w:val="superscript"/>
        </w:rPr>
      </w:pPr>
    </w:p>
    <w:p w:rsidR="00856149" w:rsidRPr="00BB1B65" w:rsidRDefault="00856149" w:rsidP="00A87544">
      <w:pPr>
        <w:pStyle w:val="Style12"/>
        <w:spacing w:line="240" w:lineRule="auto"/>
        <w:ind w:firstLine="720"/>
        <w:jc w:val="center"/>
        <w:rPr>
          <w:rStyle w:val="FontStyle60"/>
          <w:sz w:val="28"/>
          <w:szCs w:val="28"/>
          <w:vertAlign w:val="superscript"/>
        </w:rPr>
      </w:pPr>
    </w:p>
    <w:p w:rsidR="00856149" w:rsidRPr="00BB1B65" w:rsidRDefault="00856149" w:rsidP="00057CBB">
      <w:pPr>
        <w:pStyle w:val="Style12"/>
        <w:spacing w:line="240" w:lineRule="auto"/>
        <w:rPr>
          <w:rStyle w:val="FontStyle60"/>
          <w:sz w:val="28"/>
          <w:szCs w:val="28"/>
          <w:vertAlign w:val="superscript"/>
        </w:rPr>
      </w:pPr>
    </w:p>
    <w:p w:rsidR="00856149" w:rsidRPr="00BB1B65" w:rsidRDefault="0085614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6149" w:rsidRPr="00BB1B65">
        <w:trPr>
          <w:trHeight w:val="409"/>
        </w:trPr>
        <w:tc>
          <w:tcPr>
            <w:tcW w:w="3646" w:type="dxa"/>
          </w:tcPr>
          <w:p w:rsidR="00856149" w:rsidRPr="00BB1B65" w:rsidRDefault="0085614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56149" w:rsidRPr="00BB1B65" w:rsidRDefault="00856149" w:rsidP="00A87544">
            <w:pPr>
              <w:rPr>
                <w:rStyle w:val="FontStyle53"/>
                <w:b w:val="0"/>
                <w:color w:val="000000"/>
                <w:sz w:val="28"/>
                <w:szCs w:val="28"/>
              </w:rPr>
            </w:pPr>
            <w:r>
              <w:rPr>
                <w:sz w:val="28"/>
                <w:szCs w:val="28"/>
              </w:rPr>
              <w:t>51.04.03 Социально-культурная деятельность</w:t>
            </w:r>
          </w:p>
        </w:tc>
      </w:tr>
      <w:tr w:rsidR="00856149" w:rsidRPr="00886EF3">
        <w:trPr>
          <w:trHeight w:val="402"/>
        </w:trPr>
        <w:tc>
          <w:tcPr>
            <w:tcW w:w="3646" w:type="dxa"/>
          </w:tcPr>
          <w:p w:rsidR="00EC3EC7" w:rsidRDefault="00EC3EC7" w:rsidP="00A87544">
            <w:pPr>
              <w:pStyle w:val="Style15"/>
              <w:tabs>
                <w:tab w:val="left" w:leader="underscore" w:pos="9768"/>
              </w:tabs>
              <w:ind w:right="-5211"/>
              <w:jc w:val="left"/>
              <w:rPr>
                <w:rStyle w:val="FontStyle53"/>
                <w:b w:val="0"/>
                <w:bCs/>
                <w:i/>
                <w:sz w:val="28"/>
                <w:szCs w:val="28"/>
              </w:rPr>
            </w:pPr>
          </w:p>
          <w:p w:rsidR="00856149" w:rsidRPr="00886EF3" w:rsidRDefault="00856149" w:rsidP="00A87544">
            <w:pPr>
              <w:pStyle w:val="Style15"/>
              <w:tabs>
                <w:tab w:val="left" w:leader="underscore" w:pos="9768"/>
              </w:tabs>
              <w:ind w:right="-5211"/>
              <w:jc w:val="left"/>
              <w:rPr>
                <w:rStyle w:val="FontStyle53"/>
                <w:b w:val="0"/>
                <w:bCs/>
                <w:sz w:val="28"/>
                <w:szCs w:val="28"/>
              </w:rPr>
            </w:pPr>
            <w:r w:rsidRPr="00886EF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3EC7" w:rsidRDefault="00EC3EC7" w:rsidP="00886EF3">
            <w:pPr>
              <w:pStyle w:val="Style5"/>
              <w:widowControl/>
              <w:spacing w:line="240" w:lineRule="auto"/>
              <w:jc w:val="both"/>
              <w:rPr>
                <w:sz w:val="28"/>
                <w:szCs w:val="28"/>
              </w:rPr>
            </w:pPr>
          </w:p>
          <w:p w:rsidR="00856149" w:rsidRPr="00247890" w:rsidRDefault="00856149" w:rsidP="00886EF3">
            <w:pPr>
              <w:pStyle w:val="Style5"/>
              <w:widowControl/>
              <w:spacing w:line="240" w:lineRule="auto"/>
              <w:jc w:val="both"/>
              <w:rPr>
                <w:rStyle w:val="FontStyle53"/>
                <w:sz w:val="28"/>
                <w:szCs w:val="28"/>
              </w:rPr>
            </w:pPr>
            <w:r w:rsidRPr="00247890">
              <w:rPr>
                <w:sz w:val="28"/>
                <w:szCs w:val="28"/>
              </w:rPr>
              <w:t>Социально-культурный менеджмент</w:t>
            </w:r>
          </w:p>
        </w:tc>
      </w:tr>
      <w:tr w:rsidR="00856149" w:rsidRPr="00BB1B65">
        <w:tc>
          <w:tcPr>
            <w:tcW w:w="3646" w:type="dxa"/>
          </w:tcPr>
          <w:p w:rsidR="00856149" w:rsidRPr="006E3346" w:rsidRDefault="00856149" w:rsidP="00A87544">
            <w:pPr>
              <w:pStyle w:val="Style15"/>
              <w:tabs>
                <w:tab w:val="left" w:leader="underscore" w:pos="9768"/>
              </w:tabs>
              <w:jc w:val="left"/>
              <w:rPr>
                <w:rStyle w:val="FontStyle53"/>
                <w:b w:val="0"/>
                <w:bCs/>
                <w:i/>
                <w:color w:val="FF0000"/>
                <w:sz w:val="28"/>
                <w:szCs w:val="28"/>
              </w:rPr>
            </w:pPr>
          </w:p>
        </w:tc>
        <w:tc>
          <w:tcPr>
            <w:tcW w:w="6243" w:type="dxa"/>
            <w:tcBorders>
              <w:top w:val="single" w:sz="4" w:space="0" w:color="auto"/>
              <w:left w:val="nil"/>
              <w:bottom w:val="nil"/>
              <w:right w:val="nil"/>
            </w:tcBorders>
          </w:tcPr>
          <w:p w:rsidR="00856149" w:rsidRPr="00247890" w:rsidRDefault="00856149" w:rsidP="00A87544">
            <w:pPr>
              <w:pStyle w:val="Style15"/>
              <w:tabs>
                <w:tab w:val="left" w:leader="underscore" w:pos="9768"/>
              </w:tabs>
              <w:jc w:val="center"/>
              <w:rPr>
                <w:rStyle w:val="FontStyle53"/>
                <w:b w:val="0"/>
                <w:bCs/>
                <w:color w:val="FF0000"/>
                <w:sz w:val="28"/>
                <w:szCs w:val="28"/>
              </w:rPr>
            </w:pPr>
          </w:p>
        </w:tc>
      </w:tr>
      <w:tr w:rsidR="00856149" w:rsidRPr="00BB1B65">
        <w:tc>
          <w:tcPr>
            <w:tcW w:w="3646" w:type="dxa"/>
          </w:tcPr>
          <w:p w:rsidR="00856149" w:rsidRPr="00BB1B65" w:rsidRDefault="00856149" w:rsidP="00A87544">
            <w:pPr>
              <w:pStyle w:val="Style15"/>
              <w:tabs>
                <w:tab w:val="left" w:leader="underscore" w:pos="9768"/>
              </w:tabs>
              <w:jc w:val="left"/>
              <w:rPr>
                <w:rStyle w:val="FontStyle53"/>
                <w:b w:val="0"/>
                <w:bCs/>
                <w:i/>
                <w:sz w:val="28"/>
                <w:szCs w:val="28"/>
              </w:rPr>
            </w:pPr>
          </w:p>
          <w:p w:rsidR="00856149" w:rsidRPr="00BB1B65" w:rsidRDefault="0085614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6149" w:rsidRPr="00BB1B65" w:rsidRDefault="00856149" w:rsidP="00A87544">
            <w:pPr>
              <w:pStyle w:val="Style15"/>
              <w:tabs>
                <w:tab w:val="left" w:leader="underscore" w:pos="9768"/>
              </w:tabs>
              <w:rPr>
                <w:rStyle w:val="FontStyle53"/>
                <w:b w:val="0"/>
                <w:bCs/>
                <w:sz w:val="28"/>
                <w:szCs w:val="28"/>
              </w:rPr>
            </w:pPr>
          </w:p>
          <w:p w:rsidR="00856149" w:rsidRPr="00BB1B65" w:rsidRDefault="00856149"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856149" w:rsidRPr="00BB1B65" w:rsidRDefault="00856149" w:rsidP="00A87544">
      <w:pPr>
        <w:pStyle w:val="Style15"/>
        <w:tabs>
          <w:tab w:val="left" w:leader="underscore" w:pos="9768"/>
        </w:tabs>
        <w:jc w:val="center"/>
        <w:rPr>
          <w:rStyle w:val="FontStyle53"/>
          <w:bCs/>
          <w:sz w:val="28"/>
          <w:szCs w:val="28"/>
        </w:rPr>
      </w:pPr>
    </w:p>
    <w:p w:rsidR="00856149" w:rsidRPr="00BB1B65" w:rsidRDefault="00856149" w:rsidP="00A87544">
      <w:pPr>
        <w:pStyle w:val="Style15"/>
        <w:tabs>
          <w:tab w:val="left" w:leader="underscore" w:pos="9768"/>
        </w:tabs>
        <w:jc w:val="center"/>
        <w:rPr>
          <w:rStyle w:val="FontStyle53"/>
          <w:bCs/>
          <w:sz w:val="28"/>
          <w:szCs w:val="28"/>
        </w:rPr>
      </w:pPr>
    </w:p>
    <w:p w:rsidR="00856149" w:rsidRDefault="00856149" w:rsidP="00A37369">
      <w:pPr>
        <w:pStyle w:val="Style15"/>
        <w:tabs>
          <w:tab w:val="left" w:leader="underscore" w:pos="9768"/>
        </w:tabs>
        <w:rPr>
          <w:rStyle w:val="FontStyle53"/>
          <w:bCs/>
          <w:sz w:val="28"/>
          <w:szCs w:val="28"/>
        </w:rPr>
      </w:pPr>
    </w:p>
    <w:p w:rsidR="00856149" w:rsidRDefault="00856149" w:rsidP="00A37369">
      <w:pPr>
        <w:pStyle w:val="Style15"/>
        <w:tabs>
          <w:tab w:val="left" w:leader="underscore" w:pos="9768"/>
        </w:tabs>
        <w:rPr>
          <w:rStyle w:val="FontStyle53"/>
          <w:bCs/>
          <w:sz w:val="28"/>
          <w:szCs w:val="28"/>
        </w:rPr>
      </w:pPr>
    </w:p>
    <w:p w:rsidR="00856149" w:rsidRPr="00BB1B65" w:rsidRDefault="00856149" w:rsidP="00A37369">
      <w:pPr>
        <w:pStyle w:val="Style15"/>
        <w:tabs>
          <w:tab w:val="left" w:leader="underscore" w:pos="9768"/>
        </w:tabs>
        <w:rPr>
          <w:rStyle w:val="FontStyle53"/>
          <w:bCs/>
          <w:sz w:val="28"/>
          <w:szCs w:val="28"/>
        </w:rPr>
      </w:pPr>
    </w:p>
    <w:p w:rsidR="00856149" w:rsidRPr="00BB1B65" w:rsidRDefault="00856149" w:rsidP="00A87544">
      <w:pPr>
        <w:pStyle w:val="Style15"/>
        <w:tabs>
          <w:tab w:val="left" w:leader="underscore" w:pos="9768"/>
        </w:tabs>
        <w:rPr>
          <w:rStyle w:val="FontStyle53"/>
          <w:bCs/>
          <w:sz w:val="28"/>
          <w:szCs w:val="28"/>
        </w:rPr>
      </w:pPr>
    </w:p>
    <w:p w:rsidR="00856149" w:rsidRPr="00BB1B65" w:rsidRDefault="0085614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56149" w:rsidRPr="00DC11F5" w:rsidRDefault="000D2EA9" w:rsidP="00EC3EC7">
      <w:pPr>
        <w:tabs>
          <w:tab w:val="left" w:pos="680"/>
          <w:tab w:val="left" w:pos="851"/>
        </w:tabs>
        <w:jc w:val="both"/>
        <w:rPr>
          <w:b/>
        </w:rPr>
      </w:pPr>
      <w:r>
        <w:br w:type="page"/>
      </w:r>
      <w:r w:rsidR="00856149" w:rsidRPr="00DC11F5">
        <w:lastRenderedPageBreak/>
        <w:tab/>
        <w:t xml:space="preserve">Рабочая программа дисциплины </w:t>
      </w:r>
      <w:r w:rsidR="00856149" w:rsidRPr="003231F0">
        <w:t>«Традиции и инновации Гжельского художественного промысла»</w:t>
      </w:r>
      <w:r w:rsidR="00856149"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856149">
        <w:t>54.04</w:t>
      </w:r>
      <w:r w:rsidR="00856149" w:rsidRPr="00DC11F5">
        <w:t>.0</w:t>
      </w:r>
      <w:r w:rsidR="00856149">
        <w:t>3Социально-культурная деятельность</w:t>
      </w:r>
      <w:r w:rsidR="00856149" w:rsidRPr="00DC11F5">
        <w:t>.</w:t>
      </w:r>
    </w:p>
    <w:p w:rsidR="00856149" w:rsidRPr="002D6015" w:rsidRDefault="00856149" w:rsidP="00EC3EC7">
      <w:pPr>
        <w:ind w:firstLine="709"/>
        <w:jc w:val="both"/>
      </w:pPr>
      <w:r w:rsidRPr="00DC11F5">
        <w:t xml:space="preserve">Дисциплина относится к </w:t>
      </w:r>
      <w:r w:rsidRPr="002D6015">
        <w:t xml:space="preserve">части, формируемой участниками образовательных отношений. </w:t>
      </w:r>
    </w:p>
    <w:p w:rsidR="00856149" w:rsidRPr="00DD192C" w:rsidRDefault="00856149" w:rsidP="00EC3EC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56149" w:rsidRDefault="00856149" w:rsidP="00EC3EC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6149" w:rsidRPr="00A37369" w:rsidRDefault="000D2EA9" w:rsidP="00BF5ABF">
      <w:pPr>
        <w:numPr>
          <w:ilvl w:val="0"/>
          <w:numId w:val="2"/>
        </w:numPr>
        <w:tabs>
          <w:tab w:val="left" w:pos="6131"/>
        </w:tabs>
        <w:autoSpaceDE w:val="0"/>
        <w:autoSpaceDN w:val="0"/>
        <w:adjustRightInd w:val="0"/>
        <w:jc w:val="both"/>
        <w:rPr>
          <w:b/>
          <w:bCs/>
          <w:i/>
          <w:iCs/>
        </w:rPr>
      </w:pPr>
      <w:r>
        <w:rPr>
          <w:b/>
          <w:bCs/>
          <w:i/>
          <w:iCs/>
        </w:rPr>
        <w:br w:type="page"/>
      </w:r>
      <w:r w:rsidR="00856149"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56149" w:rsidRPr="00A37369" w:rsidRDefault="00856149" w:rsidP="00BF5ABF">
      <w:pPr>
        <w:tabs>
          <w:tab w:val="left" w:pos="6131"/>
        </w:tabs>
        <w:autoSpaceDE w:val="0"/>
        <w:autoSpaceDN w:val="0"/>
        <w:adjustRightInd w:val="0"/>
        <w:jc w:val="both"/>
        <w:rPr>
          <w:b/>
          <w:bCs/>
          <w:i/>
          <w:iCs/>
        </w:rPr>
      </w:pPr>
    </w:p>
    <w:p w:rsidR="00856149" w:rsidRPr="00A37369" w:rsidRDefault="00856149"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56149" w:rsidRPr="00A37369" w:rsidTr="00BF5ABF">
        <w:tc>
          <w:tcPr>
            <w:tcW w:w="2158" w:type="dxa"/>
          </w:tcPr>
          <w:p w:rsidR="00856149" w:rsidRPr="00A37369" w:rsidRDefault="00856149" w:rsidP="00F92B2D">
            <w:pPr>
              <w:jc w:val="center"/>
              <w:rPr>
                <w:b/>
              </w:rPr>
            </w:pPr>
            <w:r w:rsidRPr="00A37369">
              <w:rPr>
                <w:b/>
              </w:rPr>
              <w:t>Компетенция</w:t>
            </w:r>
          </w:p>
        </w:tc>
        <w:tc>
          <w:tcPr>
            <w:tcW w:w="3827" w:type="dxa"/>
          </w:tcPr>
          <w:p w:rsidR="00856149" w:rsidRPr="00A37369" w:rsidRDefault="00856149" w:rsidP="0072057D">
            <w:pPr>
              <w:jc w:val="center"/>
              <w:rPr>
                <w:b/>
              </w:rPr>
            </w:pPr>
            <w:r w:rsidRPr="00A37369">
              <w:rPr>
                <w:b/>
              </w:rPr>
              <w:t>Индикаторы достижения компетенций</w:t>
            </w:r>
          </w:p>
        </w:tc>
        <w:tc>
          <w:tcPr>
            <w:tcW w:w="3827" w:type="dxa"/>
          </w:tcPr>
          <w:p w:rsidR="00856149" w:rsidRPr="00A37369" w:rsidRDefault="00856149" w:rsidP="00F92B2D">
            <w:pPr>
              <w:jc w:val="both"/>
              <w:rPr>
                <w:b/>
              </w:rPr>
            </w:pPr>
            <w:r w:rsidRPr="00A37369">
              <w:rPr>
                <w:b/>
              </w:rPr>
              <w:t>Планируемые результаты обучения по дисциплине</w:t>
            </w:r>
          </w:p>
        </w:tc>
      </w:tr>
      <w:tr w:rsidR="00856149" w:rsidRPr="00A37369" w:rsidTr="00BF5ABF">
        <w:trPr>
          <w:trHeight w:val="416"/>
        </w:trPr>
        <w:tc>
          <w:tcPr>
            <w:tcW w:w="2158" w:type="dxa"/>
          </w:tcPr>
          <w:p w:rsidR="00856149" w:rsidRDefault="00856149" w:rsidP="00BF5ABF">
            <w:r>
              <w:t>ПК-4</w:t>
            </w:r>
          </w:p>
          <w:p w:rsidR="00856149" w:rsidRPr="001D2B28" w:rsidRDefault="00856149" w:rsidP="003231F0">
            <w:pPr>
              <w:autoSpaceDE w:val="0"/>
              <w:autoSpaceDN w:val="0"/>
              <w:adjustRightInd w:val="0"/>
            </w:pPr>
            <w:r w:rsidRPr="001D2B28">
              <w:t>Готов к научно-</w:t>
            </w:r>
          </w:p>
          <w:p w:rsidR="00856149" w:rsidRPr="001D2B28" w:rsidRDefault="00856149" w:rsidP="003231F0">
            <w:pPr>
              <w:autoSpaceDE w:val="0"/>
              <w:autoSpaceDN w:val="0"/>
              <w:adjustRightInd w:val="0"/>
            </w:pPr>
            <w:r w:rsidRPr="001D2B28">
              <w:t>методическому обеспечению</w:t>
            </w:r>
          </w:p>
          <w:p w:rsidR="00856149" w:rsidRPr="001D2B28" w:rsidRDefault="00856149" w:rsidP="003231F0">
            <w:pPr>
              <w:autoSpaceDE w:val="0"/>
              <w:autoSpaceDN w:val="0"/>
              <w:adjustRightInd w:val="0"/>
            </w:pPr>
            <w:r w:rsidRPr="001D2B28">
              <w:t>социально-культурной</w:t>
            </w:r>
          </w:p>
          <w:p w:rsidR="00856149" w:rsidRPr="001D2B28" w:rsidRDefault="00856149" w:rsidP="003231F0">
            <w:pPr>
              <w:autoSpaceDE w:val="0"/>
              <w:autoSpaceDN w:val="0"/>
              <w:adjustRightInd w:val="0"/>
            </w:pPr>
            <w:r w:rsidRPr="001D2B28">
              <w:t>деятельности и организации</w:t>
            </w:r>
          </w:p>
          <w:p w:rsidR="00856149" w:rsidRPr="001D2B28" w:rsidRDefault="00856149" w:rsidP="003231F0">
            <w:pPr>
              <w:autoSpaceDE w:val="0"/>
              <w:autoSpaceDN w:val="0"/>
              <w:adjustRightInd w:val="0"/>
            </w:pPr>
            <w:r w:rsidRPr="001D2B28">
              <w:t>системы повышения</w:t>
            </w:r>
          </w:p>
          <w:p w:rsidR="00856149" w:rsidRPr="001D2B28" w:rsidRDefault="00856149" w:rsidP="003231F0">
            <w:pPr>
              <w:autoSpaceDE w:val="0"/>
              <w:autoSpaceDN w:val="0"/>
              <w:adjustRightInd w:val="0"/>
            </w:pPr>
            <w:r w:rsidRPr="001D2B28">
              <w:t>квалификации сотрудников</w:t>
            </w:r>
          </w:p>
          <w:p w:rsidR="00856149" w:rsidRDefault="00856149" w:rsidP="003231F0">
            <w:r w:rsidRPr="001D2B28">
              <w:t>учреждений культуры.</w:t>
            </w:r>
          </w:p>
        </w:tc>
        <w:tc>
          <w:tcPr>
            <w:tcW w:w="3827" w:type="dxa"/>
          </w:tcPr>
          <w:p w:rsidR="00856149" w:rsidRPr="001D2B28" w:rsidRDefault="00856149" w:rsidP="003231F0">
            <w:pPr>
              <w:autoSpaceDE w:val="0"/>
              <w:autoSpaceDN w:val="0"/>
              <w:adjustRightInd w:val="0"/>
              <w:jc w:val="both"/>
            </w:pPr>
            <w:r>
              <w:t>ПК-4</w:t>
            </w:r>
            <w:r w:rsidRPr="001D2B28">
              <w:t>.1. Знать: теоретические</w:t>
            </w:r>
          </w:p>
          <w:p w:rsidR="00856149" w:rsidRPr="001D2B28" w:rsidRDefault="00856149" w:rsidP="003231F0">
            <w:pPr>
              <w:autoSpaceDE w:val="0"/>
              <w:autoSpaceDN w:val="0"/>
              <w:adjustRightInd w:val="0"/>
              <w:jc w:val="both"/>
            </w:pPr>
            <w:r w:rsidRPr="001D2B28">
              <w:t>основы научно-методического</w:t>
            </w:r>
          </w:p>
          <w:p w:rsidR="00856149" w:rsidRPr="001D2B28" w:rsidRDefault="00856149" w:rsidP="003231F0">
            <w:pPr>
              <w:autoSpaceDE w:val="0"/>
              <w:autoSpaceDN w:val="0"/>
              <w:adjustRightInd w:val="0"/>
              <w:jc w:val="both"/>
            </w:pPr>
            <w:r w:rsidRPr="001D2B28">
              <w:t>обеспечения и мониторинга</w:t>
            </w:r>
          </w:p>
          <w:p w:rsidR="00856149" w:rsidRPr="001D2B28" w:rsidRDefault="00856149" w:rsidP="003231F0">
            <w:pPr>
              <w:autoSpaceDE w:val="0"/>
              <w:autoSpaceDN w:val="0"/>
              <w:adjustRightInd w:val="0"/>
              <w:jc w:val="both"/>
            </w:pPr>
            <w:r w:rsidRPr="001D2B28">
              <w:t>социально-культурной</w:t>
            </w:r>
          </w:p>
          <w:p w:rsidR="00856149" w:rsidRPr="001D2B28" w:rsidRDefault="00856149" w:rsidP="003231F0">
            <w:pPr>
              <w:autoSpaceDE w:val="0"/>
              <w:autoSpaceDN w:val="0"/>
              <w:adjustRightInd w:val="0"/>
              <w:jc w:val="both"/>
            </w:pPr>
            <w:r w:rsidRPr="001D2B28">
              <w:t>деятельности; основные</w:t>
            </w:r>
          </w:p>
          <w:p w:rsidR="00856149" w:rsidRPr="001D2B28" w:rsidRDefault="00856149" w:rsidP="003231F0">
            <w:pPr>
              <w:autoSpaceDE w:val="0"/>
              <w:autoSpaceDN w:val="0"/>
              <w:adjustRightInd w:val="0"/>
              <w:jc w:val="both"/>
            </w:pPr>
            <w:r w:rsidRPr="001D2B28">
              <w:t>компоненты организации</w:t>
            </w:r>
          </w:p>
          <w:p w:rsidR="00856149" w:rsidRPr="001D2B28" w:rsidRDefault="00856149" w:rsidP="003231F0">
            <w:pPr>
              <w:autoSpaceDE w:val="0"/>
              <w:autoSpaceDN w:val="0"/>
              <w:adjustRightInd w:val="0"/>
              <w:jc w:val="both"/>
            </w:pPr>
            <w:r w:rsidRPr="001D2B28">
              <w:t>системы повышения</w:t>
            </w:r>
          </w:p>
          <w:p w:rsidR="00856149" w:rsidRPr="001D2B28" w:rsidRDefault="00856149" w:rsidP="003231F0">
            <w:pPr>
              <w:autoSpaceDE w:val="0"/>
              <w:autoSpaceDN w:val="0"/>
              <w:adjustRightInd w:val="0"/>
              <w:jc w:val="both"/>
            </w:pPr>
            <w:r w:rsidRPr="001D2B28">
              <w:t>квалификации сотрудников</w:t>
            </w:r>
          </w:p>
          <w:p w:rsidR="00856149" w:rsidRPr="001D2B28" w:rsidRDefault="00856149" w:rsidP="003231F0">
            <w:pPr>
              <w:autoSpaceDE w:val="0"/>
              <w:autoSpaceDN w:val="0"/>
              <w:adjustRightInd w:val="0"/>
              <w:jc w:val="both"/>
            </w:pPr>
            <w:r w:rsidRPr="001D2B28">
              <w:t>социально-культурной сферы;</w:t>
            </w:r>
          </w:p>
          <w:p w:rsidR="00856149" w:rsidRPr="001D2B28" w:rsidRDefault="00856149" w:rsidP="003231F0">
            <w:pPr>
              <w:autoSpaceDE w:val="0"/>
              <w:autoSpaceDN w:val="0"/>
              <w:adjustRightInd w:val="0"/>
              <w:jc w:val="both"/>
            </w:pPr>
            <w:r>
              <w:t>ПК-4</w:t>
            </w:r>
            <w:r w:rsidRPr="001D2B28">
              <w:t>.2. Уметь: осуществлять</w:t>
            </w:r>
          </w:p>
          <w:p w:rsidR="00856149" w:rsidRPr="001D2B28" w:rsidRDefault="00856149" w:rsidP="003231F0">
            <w:pPr>
              <w:autoSpaceDE w:val="0"/>
              <w:autoSpaceDN w:val="0"/>
              <w:adjustRightInd w:val="0"/>
              <w:jc w:val="both"/>
            </w:pPr>
            <w:r w:rsidRPr="001D2B28">
              <w:t>методический мониторинг;</w:t>
            </w:r>
          </w:p>
          <w:p w:rsidR="00856149" w:rsidRPr="001D2B28" w:rsidRDefault="00856149" w:rsidP="003231F0">
            <w:pPr>
              <w:autoSpaceDE w:val="0"/>
              <w:autoSpaceDN w:val="0"/>
              <w:adjustRightInd w:val="0"/>
              <w:jc w:val="both"/>
            </w:pPr>
            <w:r w:rsidRPr="001D2B28">
              <w:t>формировать тематику и</w:t>
            </w:r>
          </w:p>
          <w:p w:rsidR="00856149" w:rsidRPr="001D2B28" w:rsidRDefault="00856149" w:rsidP="003231F0">
            <w:pPr>
              <w:autoSpaceDE w:val="0"/>
              <w:autoSpaceDN w:val="0"/>
              <w:adjustRightInd w:val="0"/>
              <w:jc w:val="both"/>
            </w:pPr>
            <w:r w:rsidRPr="001D2B28">
              <w:t>содержание целевых программ</w:t>
            </w:r>
          </w:p>
          <w:p w:rsidR="00856149" w:rsidRPr="001D2B28" w:rsidRDefault="00856149" w:rsidP="003231F0">
            <w:pPr>
              <w:autoSpaceDE w:val="0"/>
              <w:autoSpaceDN w:val="0"/>
              <w:adjustRightInd w:val="0"/>
              <w:jc w:val="both"/>
            </w:pPr>
            <w:r w:rsidRPr="001D2B28">
              <w:t>повышения квалификации</w:t>
            </w:r>
          </w:p>
          <w:p w:rsidR="00856149" w:rsidRPr="001D2B28" w:rsidRDefault="00856149" w:rsidP="003231F0">
            <w:pPr>
              <w:autoSpaceDE w:val="0"/>
              <w:autoSpaceDN w:val="0"/>
              <w:adjustRightInd w:val="0"/>
              <w:jc w:val="both"/>
            </w:pPr>
            <w:r w:rsidRPr="001D2B28">
              <w:t>сотрудников учреждений</w:t>
            </w:r>
          </w:p>
          <w:p w:rsidR="00856149" w:rsidRPr="001D2B28" w:rsidRDefault="00856149" w:rsidP="003231F0">
            <w:pPr>
              <w:autoSpaceDE w:val="0"/>
              <w:autoSpaceDN w:val="0"/>
              <w:adjustRightInd w:val="0"/>
              <w:jc w:val="both"/>
            </w:pPr>
            <w:r w:rsidRPr="001D2B28">
              <w:t>социально-культурной сферы;</w:t>
            </w:r>
          </w:p>
          <w:p w:rsidR="00856149" w:rsidRPr="001D2B28" w:rsidRDefault="00856149" w:rsidP="003231F0">
            <w:pPr>
              <w:autoSpaceDE w:val="0"/>
              <w:autoSpaceDN w:val="0"/>
              <w:adjustRightInd w:val="0"/>
              <w:jc w:val="both"/>
            </w:pPr>
            <w:r>
              <w:t>ПК-4</w:t>
            </w:r>
            <w:r w:rsidRPr="001D2B28">
              <w:t>.3. Владеть: методами</w:t>
            </w:r>
          </w:p>
          <w:p w:rsidR="00856149" w:rsidRPr="001D2B28" w:rsidRDefault="00856149" w:rsidP="003231F0">
            <w:pPr>
              <w:autoSpaceDE w:val="0"/>
              <w:autoSpaceDN w:val="0"/>
              <w:adjustRightInd w:val="0"/>
              <w:jc w:val="both"/>
            </w:pPr>
            <w:r w:rsidRPr="001D2B28">
              <w:t>организации и сопровождения</w:t>
            </w:r>
          </w:p>
          <w:p w:rsidR="00856149" w:rsidRPr="001D2B28" w:rsidRDefault="00856149" w:rsidP="003231F0">
            <w:pPr>
              <w:autoSpaceDE w:val="0"/>
              <w:autoSpaceDN w:val="0"/>
              <w:adjustRightInd w:val="0"/>
              <w:jc w:val="both"/>
            </w:pPr>
            <w:r w:rsidRPr="001D2B28">
              <w:t>повышения квалификации</w:t>
            </w:r>
          </w:p>
          <w:p w:rsidR="00856149" w:rsidRPr="001D2B28" w:rsidRDefault="00856149" w:rsidP="003231F0">
            <w:pPr>
              <w:autoSpaceDE w:val="0"/>
              <w:autoSpaceDN w:val="0"/>
              <w:adjustRightInd w:val="0"/>
              <w:jc w:val="both"/>
            </w:pPr>
            <w:r w:rsidRPr="001D2B28">
              <w:t>сотрудников учреждений</w:t>
            </w:r>
          </w:p>
          <w:p w:rsidR="00856149" w:rsidRPr="001D2B28" w:rsidRDefault="00856149" w:rsidP="003231F0">
            <w:pPr>
              <w:autoSpaceDE w:val="0"/>
              <w:autoSpaceDN w:val="0"/>
              <w:adjustRightInd w:val="0"/>
              <w:jc w:val="both"/>
            </w:pPr>
            <w:r w:rsidRPr="001D2B28">
              <w:t>социально-культурной сферы</w:t>
            </w:r>
          </w:p>
        </w:tc>
        <w:tc>
          <w:tcPr>
            <w:tcW w:w="3827" w:type="dxa"/>
          </w:tcPr>
          <w:p w:rsidR="00856149" w:rsidRPr="003231F0" w:rsidRDefault="00856149" w:rsidP="003231F0">
            <w:pPr>
              <w:autoSpaceDE w:val="0"/>
              <w:autoSpaceDN w:val="0"/>
              <w:adjustRightInd w:val="0"/>
              <w:jc w:val="both"/>
              <w:rPr>
                <w:bCs/>
              </w:rPr>
            </w:pPr>
            <w:r w:rsidRPr="003231F0">
              <w:rPr>
                <w:bCs/>
              </w:rPr>
              <w:t>Знать: теоретические основы гжельского керамического промысла</w:t>
            </w:r>
          </w:p>
          <w:p w:rsidR="00856149" w:rsidRPr="003231F0" w:rsidRDefault="00856149" w:rsidP="003231F0">
            <w:pPr>
              <w:autoSpaceDE w:val="0"/>
              <w:autoSpaceDN w:val="0"/>
              <w:adjustRightInd w:val="0"/>
              <w:jc w:val="both"/>
              <w:rPr>
                <w:bCs/>
              </w:rPr>
            </w:pPr>
            <w:r w:rsidRPr="003231F0">
              <w:rPr>
                <w:bCs/>
              </w:rPr>
              <w:t>Уметь: применять педагогические технологии в социально-культурной сфере</w:t>
            </w:r>
          </w:p>
          <w:p w:rsidR="00856149" w:rsidRPr="00814A9E" w:rsidRDefault="00856149" w:rsidP="003231F0">
            <w:pPr>
              <w:autoSpaceDE w:val="0"/>
              <w:autoSpaceDN w:val="0"/>
              <w:adjustRightInd w:val="0"/>
              <w:jc w:val="both"/>
              <w:rPr>
                <w:bCs/>
                <w:highlight w:val="yellow"/>
              </w:rPr>
            </w:pPr>
            <w:r w:rsidRPr="003231F0">
              <w:rPr>
                <w:bCs/>
              </w:rPr>
              <w:t>Владеть: педагогическими технологиями в социально-культурной сфере</w:t>
            </w:r>
          </w:p>
        </w:tc>
      </w:tr>
    </w:tbl>
    <w:p w:rsidR="00856149" w:rsidRPr="00DC11F5" w:rsidRDefault="00856149" w:rsidP="00E67765">
      <w:pPr>
        <w:tabs>
          <w:tab w:val="left" w:pos="6131"/>
        </w:tabs>
        <w:autoSpaceDE w:val="0"/>
        <w:autoSpaceDN w:val="0"/>
        <w:adjustRightInd w:val="0"/>
        <w:ind w:left="142"/>
        <w:jc w:val="both"/>
        <w:rPr>
          <w:b/>
          <w:bCs/>
          <w:i/>
          <w:iCs/>
        </w:rPr>
      </w:pPr>
    </w:p>
    <w:p w:rsidR="00856149" w:rsidRPr="00DC11F5" w:rsidRDefault="0085614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56149" w:rsidRPr="00DC11F5" w:rsidRDefault="0085614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856149" w:rsidRPr="00DC11F5" w:rsidRDefault="0085614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56149" w:rsidRPr="00DC11F5" w:rsidRDefault="0085614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96"/>
        <w:gridCol w:w="2835"/>
        <w:gridCol w:w="2835"/>
      </w:tblGrid>
      <w:tr w:rsidR="00856149" w:rsidRPr="00DC11F5" w:rsidTr="00405FDC">
        <w:tc>
          <w:tcPr>
            <w:tcW w:w="1565" w:type="dxa"/>
          </w:tcPr>
          <w:p w:rsidR="00856149" w:rsidRPr="00DC11F5" w:rsidRDefault="00856149" w:rsidP="00C41C0A">
            <w:pPr>
              <w:suppressAutoHyphens/>
              <w:jc w:val="center"/>
            </w:pPr>
            <w:r w:rsidRPr="00DC11F5">
              <w:t>Код компетенции</w:t>
            </w:r>
          </w:p>
        </w:tc>
        <w:tc>
          <w:tcPr>
            <w:tcW w:w="2796" w:type="dxa"/>
          </w:tcPr>
          <w:p w:rsidR="00856149" w:rsidRPr="00DC11F5" w:rsidRDefault="00856149" w:rsidP="00C41C0A">
            <w:pPr>
              <w:suppressAutoHyphens/>
              <w:jc w:val="center"/>
            </w:pPr>
            <w:r w:rsidRPr="00DC11F5">
              <w:t>Предшествующие дисциплины</w:t>
            </w:r>
          </w:p>
        </w:tc>
        <w:tc>
          <w:tcPr>
            <w:tcW w:w="2835" w:type="dxa"/>
          </w:tcPr>
          <w:p w:rsidR="00856149" w:rsidRPr="00DC11F5" w:rsidRDefault="00856149" w:rsidP="00C41C0A">
            <w:pPr>
              <w:suppressAutoHyphens/>
              <w:jc w:val="center"/>
            </w:pPr>
            <w:r w:rsidRPr="00DC11F5">
              <w:t>Параллельно осваиваемые</w:t>
            </w:r>
            <w:r>
              <w:t xml:space="preserve"> дисциплины, практики</w:t>
            </w:r>
          </w:p>
        </w:tc>
        <w:tc>
          <w:tcPr>
            <w:tcW w:w="2835" w:type="dxa"/>
          </w:tcPr>
          <w:p w:rsidR="00856149" w:rsidRPr="00DC11F5" w:rsidRDefault="00856149" w:rsidP="00C41C0A">
            <w:pPr>
              <w:suppressAutoHyphens/>
              <w:jc w:val="center"/>
            </w:pPr>
            <w:r w:rsidRPr="00DC11F5">
              <w:t>Последующие дисциплины</w:t>
            </w:r>
            <w:r>
              <w:t>, практики</w:t>
            </w:r>
          </w:p>
        </w:tc>
      </w:tr>
      <w:tr w:rsidR="00856149" w:rsidRPr="00DC11F5" w:rsidTr="00405FDC">
        <w:tc>
          <w:tcPr>
            <w:tcW w:w="1565" w:type="dxa"/>
          </w:tcPr>
          <w:p w:rsidR="00856149" w:rsidRDefault="00856149" w:rsidP="00637074">
            <w:pPr>
              <w:suppressAutoHyphens/>
              <w:jc w:val="both"/>
            </w:pPr>
            <w:r>
              <w:t>ПК-4</w:t>
            </w:r>
          </w:p>
        </w:tc>
        <w:tc>
          <w:tcPr>
            <w:tcW w:w="2796" w:type="dxa"/>
          </w:tcPr>
          <w:p w:rsidR="00856149" w:rsidRPr="00405FDC" w:rsidRDefault="00856149" w:rsidP="00405FDC">
            <w:pPr>
              <w:jc w:val="both"/>
            </w:pPr>
            <w:r w:rsidRPr="00405FDC">
              <w:t>Менеджмент качества в сфере социально-культурной деятельности</w:t>
            </w:r>
          </w:p>
          <w:p w:rsidR="00856149" w:rsidRPr="00405FDC" w:rsidRDefault="00856149" w:rsidP="00405FDC">
            <w:pPr>
              <w:jc w:val="both"/>
            </w:pPr>
            <w:r w:rsidRPr="00405FDC">
              <w:t>Психология мотивации</w:t>
            </w:r>
          </w:p>
          <w:p w:rsidR="00856149" w:rsidRPr="00405FDC" w:rsidRDefault="00856149" w:rsidP="00405FDC">
            <w:pPr>
              <w:jc w:val="both"/>
            </w:pPr>
            <w:r w:rsidRPr="00405FDC">
              <w:t>Психологический тренинг</w:t>
            </w:r>
          </w:p>
          <w:p w:rsidR="00856149" w:rsidRPr="00405FDC" w:rsidRDefault="00856149" w:rsidP="00405FDC">
            <w:pPr>
              <w:jc w:val="both"/>
            </w:pPr>
            <w:r w:rsidRPr="00405FDC">
              <w:t xml:space="preserve">Межкультурные коммуникации  </w:t>
            </w:r>
          </w:p>
          <w:p w:rsidR="00856149" w:rsidRPr="00C41C0A" w:rsidRDefault="00856149" w:rsidP="00657744">
            <w:pPr>
              <w:jc w:val="both"/>
            </w:pPr>
            <w:r w:rsidRPr="00405FDC">
              <w:t>Деловые коммуникации</w:t>
            </w:r>
          </w:p>
        </w:tc>
        <w:tc>
          <w:tcPr>
            <w:tcW w:w="2835" w:type="dxa"/>
          </w:tcPr>
          <w:p w:rsidR="00856149" w:rsidRDefault="00856149" w:rsidP="00657744">
            <w:pPr>
              <w:jc w:val="both"/>
              <w:rPr>
                <w:shd w:val="clear" w:color="auto" w:fill="FFFFFF"/>
              </w:rPr>
            </w:pPr>
            <w:r>
              <w:rPr>
                <w:shd w:val="clear" w:color="auto" w:fill="FFFFFF"/>
              </w:rPr>
              <w:t>Управление персоналом в социально-культурной сфере</w:t>
            </w:r>
          </w:p>
          <w:p w:rsidR="00856149" w:rsidRPr="00405FDC" w:rsidRDefault="00856149" w:rsidP="00405FDC">
            <w:pPr>
              <w:jc w:val="both"/>
            </w:pPr>
            <w:r w:rsidRPr="00405FDC">
              <w:t>Кадровая политика и кадровый аудит в учреждениях социально-культурной сферы</w:t>
            </w:r>
          </w:p>
          <w:p w:rsidR="00856149" w:rsidRPr="00657744" w:rsidRDefault="00856149" w:rsidP="00657744">
            <w:pPr>
              <w:jc w:val="both"/>
              <w:rPr>
                <w:shd w:val="clear" w:color="auto" w:fill="FFFFFF"/>
              </w:rPr>
            </w:pPr>
          </w:p>
        </w:tc>
        <w:tc>
          <w:tcPr>
            <w:tcW w:w="2835" w:type="dxa"/>
          </w:tcPr>
          <w:p w:rsidR="00856149" w:rsidRPr="00C41C0A" w:rsidRDefault="00856149" w:rsidP="00C41C0A">
            <w:pPr>
              <w:jc w:val="both"/>
            </w:pPr>
            <w:r w:rsidRPr="00C41C0A">
              <w:t>Технологическая (проектно-технологическая) практика</w:t>
            </w:r>
          </w:p>
          <w:p w:rsidR="00856149" w:rsidRPr="00C41C0A" w:rsidRDefault="00856149" w:rsidP="00C41C0A">
            <w:pPr>
              <w:jc w:val="both"/>
            </w:pPr>
            <w:r w:rsidRPr="00C41C0A">
              <w:t>Технологическая (проектно-технологическая) практика</w:t>
            </w:r>
          </w:p>
          <w:p w:rsidR="00856149" w:rsidRPr="00C41C0A" w:rsidRDefault="00856149" w:rsidP="00C41C0A">
            <w:pPr>
              <w:jc w:val="both"/>
            </w:pPr>
          </w:p>
          <w:p w:rsidR="00856149" w:rsidRPr="00657744" w:rsidRDefault="00856149" w:rsidP="00657744">
            <w:pPr>
              <w:jc w:val="both"/>
              <w:rPr>
                <w:shd w:val="clear" w:color="auto" w:fill="FFFFFF"/>
              </w:rPr>
            </w:pPr>
          </w:p>
        </w:tc>
      </w:tr>
    </w:tbl>
    <w:p w:rsidR="00856149" w:rsidRPr="00DC11F5" w:rsidRDefault="00856149" w:rsidP="00E8101E">
      <w:pPr>
        <w:suppressAutoHyphens/>
        <w:ind w:firstLine="709"/>
        <w:jc w:val="both"/>
        <w:rPr>
          <w:highlight w:val="yellow"/>
        </w:rPr>
      </w:pPr>
    </w:p>
    <w:p w:rsidR="00856149" w:rsidRPr="00DC11F5" w:rsidRDefault="0085614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56149" w:rsidRPr="00DC11F5" w:rsidRDefault="00856149" w:rsidP="00E8101E">
      <w:pPr>
        <w:suppressAutoHyphens/>
        <w:ind w:firstLine="709"/>
        <w:jc w:val="both"/>
        <w:rPr>
          <w:highlight w:val="yellow"/>
        </w:rPr>
      </w:pPr>
    </w:p>
    <w:p w:rsidR="00856149" w:rsidRPr="00DC11F5" w:rsidRDefault="00856149" w:rsidP="00034A75">
      <w:pPr>
        <w:pStyle w:val="a3"/>
        <w:numPr>
          <w:ilvl w:val="0"/>
          <w:numId w:val="2"/>
        </w:numPr>
        <w:jc w:val="both"/>
        <w:rPr>
          <w:b/>
          <w:i/>
        </w:rPr>
      </w:pPr>
      <w:r w:rsidRPr="00DC11F5">
        <w:rPr>
          <w:b/>
          <w:i/>
        </w:rPr>
        <w:t>Объем дисциплины</w:t>
      </w:r>
    </w:p>
    <w:p w:rsidR="00856149" w:rsidRPr="00DC11F5" w:rsidRDefault="0085614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5614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Формы обучения</w:t>
            </w:r>
          </w:p>
        </w:tc>
      </w:tr>
      <w:tr w:rsidR="0085614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rPr>
                <w:b/>
                <w:bCs/>
                <w:i/>
                <w:iCs/>
              </w:rPr>
              <w:t>Заочная</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2/72</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color w:val="000000"/>
              </w:rPr>
            </w:pPr>
            <w:r>
              <w:rPr>
                <w:color w:val="000000"/>
              </w:rPr>
              <w:t xml:space="preserve">3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color w:val="000000"/>
              </w:rPr>
            </w:pPr>
            <w:r>
              <w:rPr>
                <w:color w:val="000000"/>
              </w:rPr>
              <w:t>2 курс</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p>
        </w:tc>
      </w:tr>
      <w:tr w:rsidR="0085614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6149" w:rsidRPr="00DC11F5" w:rsidRDefault="0085614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6</w:t>
            </w: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061607" w:rsidRDefault="00856149" w:rsidP="00637074">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12*</w:t>
            </w: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p>
        </w:tc>
      </w:tr>
      <w:tr w:rsidR="00856149" w:rsidRPr="00DC11F5" w:rsidTr="00637074">
        <w:trPr>
          <w:trHeight w:val="1"/>
        </w:trPr>
        <w:tc>
          <w:tcPr>
            <w:tcW w:w="250" w:type="dxa"/>
            <w:vMerge/>
            <w:tcBorders>
              <w:left w:val="single" w:sz="2" w:space="0" w:color="000000"/>
              <w:right w:val="single" w:sz="2" w:space="0" w:color="000000"/>
            </w:tcBorders>
            <w:shd w:val="clear" w:color="000000" w:fill="FFFFFF"/>
          </w:tcPr>
          <w:p w:rsidR="00856149" w:rsidRPr="00DC11F5" w:rsidRDefault="0085614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pPr>
            <w:r>
              <w:t>2</w:t>
            </w:r>
          </w:p>
          <w:p w:rsidR="00856149" w:rsidRPr="00DC11F5" w:rsidRDefault="0085614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4</w:t>
            </w:r>
          </w:p>
        </w:tc>
      </w:tr>
      <w:tr w:rsidR="0085614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DC11F5" w:rsidRDefault="00856149" w:rsidP="00637074">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6149" w:rsidRPr="00F178DB" w:rsidRDefault="00856149" w:rsidP="00637074">
            <w:pPr>
              <w:jc w:val="center"/>
            </w:pPr>
            <w:r>
              <w:t>50</w:t>
            </w:r>
          </w:p>
        </w:tc>
      </w:tr>
    </w:tbl>
    <w:p w:rsidR="00856149" w:rsidRPr="000401BE" w:rsidRDefault="00856149" w:rsidP="007C564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56149" w:rsidRPr="00DC11F5" w:rsidRDefault="00856149" w:rsidP="00292248">
      <w:pPr>
        <w:autoSpaceDE w:val="0"/>
        <w:autoSpaceDN w:val="0"/>
        <w:adjustRightInd w:val="0"/>
        <w:jc w:val="both"/>
        <w:rPr>
          <w:b/>
          <w:bCs/>
          <w:i/>
          <w:iCs/>
        </w:rPr>
      </w:pPr>
    </w:p>
    <w:p w:rsidR="00856149" w:rsidRPr="00DC11F5" w:rsidRDefault="0085614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6149" w:rsidRPr="00DC11F5" w:rsidRDefault="00856149" w:rsidP="0099483A">
      <w:pPr>
        <w:pStyle w:val="a3"/>
        <w:ind w:left="502"/>
        <w:jc w:val="both"/>
        <w:rPr>
          <w:b/>
          <w:i/>
        </w:rPr>
      </w:pPr>
    </w:p>
    <w:p w:rsidR="00856149" w:rsidRPr="00DC11F5" w:rsidRDefault="00856149" w:rsidP="00034A75">
      <w:pPr>
        <w:pStyle w:val="a3"/>
        <w:ind w:left="862"/>
        <w:rPr>
          <w:b/>
        </w:rPr>
      </w:pPr>
      <w:r w:rsidRPr="00DC11F5">
        <w:rPr>
          <w:b/>
        </w:rPr>
        <w:t>4.1Распределение часов по разделам/темам и видам работы</w:t>
      </w:r>
    </w:p>
    <w:p w:rsidR="00856149" w:rsidRPr="00DC11F5" w:rsidRDefault="00856149" w:rsidP="00034A75">
      <w:pPr>
        <w:pStyle w:val="a3"/>
        <w:ind w:left="1724"/>
        <w:jc w:val="both"/>
        <w:rPr>
          <w:b/>
        </w:rPr>
      </w:pPr>
      <w:r w:rsidRPr="00DC11F5">
        <w:rPr>
          <w:b/>
        </w:rPr>
        <w:t>4.1.1Очная форма обучения</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856149" w:rsidRPr="00E76E2D" w:rsidTr="004468F8">
        <w:tc>
          <w:tcPr>
            <w:tcW w:w="652" w:type="dxa"/>
            <w:vMerge w:val="restart"/>
          </w:tcPr>
          <w:p w:rsidR="00856149" w:rsidRPr="00E76E2D" w:rsidRDefault="00856149" w:rsidP="004468F8">
            <w:pPr>
              <w:widowControl w:val="0"/>
              <w:autoSpaceDE w:val="0"/>
              <w:autoSpaceDN w:val="0"/>
              <w:adjustRightInd w:val="0"/>
              <w:jc w:val="center"/>
              <w:rPr>
                <w:b/>
              </w:rPr>
            </w:pPr>
          </w:p>
          <w:p w:rsidR="00856149" w:rsidRPr="00E76E2D" w:rsidRDefault="00856149" w:rsidP="004468F8">
            <w:pPr>
              <w:widowControl w:val="0"/>
              <w:autoSpaceDE w:val="0"/>
              <w:autoSpaceDN w:val="0"/>
              <w:adjustRightInd w:val="0"/>
              <w:jc w:val="center"/>
              <w:rPr>
                <w:b/>
              </w:rPr>
            </w:pPr>
            <w:r w:rsidRPr="00E76E2D">
              <w:rPr>
                <w:b/>
              </w:rPr>
              <w:t>№ п/п</w:t>
            </w:r>
          </w:p>
        </w:tc>
        <w:tc>
          <w:tcPr>
            <w:tcW w:w="2612" w:type="dxa"/>
            <w:vMerge w:val="restart"/>
          </w:tcPr>
          <w:p w:rsidR="00856149" w:rsidRPr="00E76E2D" w:rsidRDefault="00856149" w:rsidP="004468F8">
            <w:pPr>
              <w:widowControl w:val="0"/>
              <w:autoSpaceDE w:val="0"/>
              <w:autoSpaceDN w:val="0"/>
              <w:adjustRightInd w:val="0"/>
              <w:jc w:val="center"/>
              <w:rPr>
                <w:b/>
              </w:rPr>
            </w:pPr>
          </w:p>
          <w:p w:rsidR="00856149" w:rsidRPr="00E76E2D" w:rsidRDefault="00856149" w:rsidP="004468F8">
            <w:pPr>
              <w:widowControl w:val="0"/>
              <w:autoSpaceDE w:val="0"/>
              <w:autoSpaceDN w:val="0"/>
              <w:adjustRightInd w:val="0"/>
              <w:jc w:val="center"/>
              <w:rPr>
                <w:b/>
              </w:rPr>
            </w:pPr>
            <w:r w:rsidRPr="00E76E2D">
              <w:rPr>
                <w:b/>
              </w:rPr>
              <w:t>Раздел/тема</w:t>
            </w:r>
          </w:p>
        </w:tc>
        <w:tc>
          <w:tcPr>
            <w:tcW w:w="5950" w:type="dxa"/>
            <w:gridSpan w:val="4"/>
          </w:tcPr>
          <w:p w:rsidR="00856149" w:rsidRPr="00E76E2D" w:rsidRDefault="00856149" w:rsidP="004468F8">
            <w:pPr>
              <w:widowControl w:val="0"/>
              <w:autoSpaceDE w:val="0"/>
              <w:autoSpaceDN w:val="0"/>
              <w:adjustRightInd w:val="0"/>
              <w:jc w:val="center"/>
              <w:rPr>
                <w:b/>
              </w:rPr>
            </w:pPr>
            <w:r w:rsidRPr="00E76E2D">
              <w:rPr>
                <w:b/>
              </w:rPr>
              <w:t>Виды учебной работы (в часах)</w:t>
            </w:r>
          </w:p>
        </w:tc>
      </w:tr>
      <w:tr w:rsidR="00856149" w:rsidRPr="00E76E2D" w:rsidTr="004468F8">
        <w:tc>
          <w:tcPr>
            <w:tcW w:w="652" w:type="dxa"/>
            <w:vMerge/>
          </w:tcPr>
          <w:p w:rsidR="00856149" w:rsidRPr="00E76E2D" w:rsidRDefault="00856149" w:rsidP="004468F8">
            <w:pPr>
              <w:widowControl w:val="0"/>
              <w:autoSpaceDE w:val="0"/>
              <w:autoSpaceDN w:val="0"/>
              <w:adjustRightInd w:val="0"/>
              <w:jc w:val="center"/>
              <w:rPr>
                <w:b/>
              </w:rPr>
            </w:pPr>
          </w:p>
        </w:tc>
        <w:tc>
          <w:tcPr>
            <w:tcW w:w="2612" w:type="dxa"/>
            <w:vMerge/>
          </w:tcPr>
          <w:p w:rsidR="00856149" w:rsidRPr="00E76E2D" w:rsidRDefault="00856149" w:rsidP="004468F8">
            <w:pPr>
              <w:widowControl w:val="0"/>
              <w:autoSpaceDE w:val="0"/>
              <w:autoSpaceDN w:val="0"/>
              <w:adjustRightInd w:val="0"/>
              <w:jc w:val="center"/>
              <w:rPr>
                <w:b/>
              </w:rPr>
            </w:pPr>
          </w:p>
        </w:tc>
        <w:tc>
          <w:tcPr>
            <w:tcW w:w="3257" w:type="dxa"/>
            <w:gridSpan w:val="3"/>
          </w:tcPr>
          <w:p w:rsidR="00856149" w:rsidRPr="00E76E2D" w:rsidRDefault="00856149" w:rsidP="004468F8">
            <w:pPr>
              <w:widowControl w:val="0"/>
              <w:autoSpaceDE w:val="0"/>
              <w:autoSpaceDN w:val="0"/>
              <w:adjustRightInd w:val="0"/>
              <w:jc w:val="center"/>
              <w:rPr>
                <w:b/>
              </w:rPr>
            </w:pPr>
            <w:r w:rsidRPr="00E76E2D">
              <w:rPr>
                <w:b/>
              </w:rPr>
              <w:t>Аудиторная работа</w:t>
            </w:r>
          </w:p>
        </w:tc>
        <w:tc>
          <w:tcPr>
            <w:tcW w:w="2693" w:type="dxa"/>
            <w:vMerge w:val="restart"/>
          </w:tcPr>
          <w:p w:rsidR="00856149" w:rsidRPr="00E76E2D" w:rsidRDefault="00856149" w:rsidP="004468F8">
            <w:pPr>
              <w:widowControl w:val="0"/>
              <w:autoSpaceDE w:val="0"/>
              <w:autoSpaceDN w:val="0"/>
              <w:adjustRightInd w:val="0"/>
              <w:jc w:val="center"/>
              <w:rPr>
                <w:b/>
              </w:rPr>
            </w:pPr>
            <w:r w:rsidRPr="00E76E2D">
              <w:rPr>
                <w:b/>
              </w:rPr>
              <w:t>Самостоятельная работа</w:t>
            </w:r>
          </w:p>
        </w:tc>
      </w:tr>
      <w:tr w:rsidR="00856149" w:rsidRPr="00E76E2D" w:rsidTr="004468F8">
        <w:tc>
          <w:tcPr>
            <w:tcW w:w="652" w:type="dxa"/>
            <w:vMerge/>
          </w:tcPr>
          <w:p w:rsidR="00856149" w:rsidRPr="00E76E2D" w:rsidRDefault="00856149" w:rsidP="004468F8">
            <w:pPr>
              <w:widowControl w:val="0"/>
              <w:autoSpaceDE w:val="0"/>
              <w:autoSpaceDN w:val="0"/>
              <w:adjustRightInd w:val="0"/>
              <w:jc w:val="both"/>
            </w:pPr>
          </w:p>
        </w:tc>
        <w:tc>
          <w:tcPr>
            <w:tcW w:w="2612" w:type="dxa"/>
            <w:vMerge/>
          </w:tcPr>
          <w:p w:rsidR="00856149" w:rsidRPr="00E76E2D" w:rsidRDefault="00856149" w:rsidP="004468F8">
            <w:pPr>
              <w:widowControl w:val="0"/>
              <w:autoSpaceDE w:val="0"/>
              <w:autoSpaceDN w:val="0"/>
              <w:adjustRightInd w:val="0"/>
              <w:jc w:val="both"/>
            </w:pPr>
          </w:p>
        </w:tc>
        <w:tc>
          <w:tcPr>
            <w:tcW w:w="1088" w:type="dxa"/>
          </w:tcPr>
          <w:p w:rsidR="00856149" w:rsidRPr="00E76E2D" w:rsidRDefault="00856149" w:rsidP="004468F8">
            <w:pPr>
              <w:widowControl w:val="0"/>
              <w:autoSpaceDE w:val="0"/>
              <w:autoSpaceDN w:val="0"/>
              <w:adjustRightInd w:val="0"/>
              <w:jc w:val="center"/>
              <w:rPr>
                <w:b/>
              </w:rPr>
            </w:pPr>
            <w:r w:rsidRPr="00E76E2D">
              <w:rPr>
                <w:b/>
              </w:rPr>
              <w:t>ЛК</w:t>
            </w:r>
          </w:p>
        </w:tc>
        <w:tc>
          <w:tcPr>
            <w:tcW w:w="1035" w:type="dxa"/>
          </w:tcPr>
          <w:p w:rsidR="00856149" w:rsidRPr="00E76E2D" w:rsidRDefault="00856149" w:rsidP="004468F8">
            <w:pPr>
              <w:widowControl w:val="0"/>
              <w:autoSpaceDE w:val="0"/>
              <w:autoSpaceDN w:val="0"/>
              <w:adjustRightInd w:val="0"/>
              <w:jc w:val="center"/>
              <w:rPr>
                <w:b/>
              </w:rPr>
            </w:pPr>
            <w:r w:rsidRPr="00E76E2D">
              <w:rPr>
                <w:b/>
              </w:rPr>
              <w:t>ПЗ</w:t>
            </w:r>
          </w:p>
        </w:tc>
        <w:tc>
          <w:tcPr>
            <w:tcW w:w="1134" w:type="dxa"/>
          </w:tcPr>
          <w:p w:rsidR="00856149" w:rsidRPr="00E76E2D" w:rsidRDefault="00856149" w:rsidP="004468F8">
            <w:pPr>
              <w:widowControl w:val="0"/>
              <w:autoSpaceDE w:val="0"/>
              <w:autoSpaceDN w:val="0"/>
              <w:adjustRightInd w:val="0"/>
              <w:jc w:val="center"/>
              <w:rPr>
                <w:b/>
              </w:rPr>
            </w:pPr>
            <w:proofErr w:type="spellStart"/>
            <w:r w:rsidRPr="00E76E2D">
              <w:rPr>
                <w:b/>
              </w:rPr>
              <w:t>ЛабЗ</w:t>
            </w:r>
            <w:proofErr w:type="spellEnd"/>
          </w:p>
        </w:tc>
        <w:tc>
          <w:tcPr>
            <w:tcW w:w="2693" w:type="dxa"/>
            <w:vMerge/>
          </w:tcPr>
          <w:p w:rsidR="00856149" w:rsidRPr="00E76E2D" w:rsidRDefault="00856149" w:rsidP="004468F8">
            <w:pPr>
              <w:widowControl w:val="0"/>
              <w:autoSpaceDE w:val="0"/>
              <w:autoSpaceDN w:val="0"/>
              <w:adjustRightInd w:val="0"/>
              <w:jc w:val="both"/>
            </w:pP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jc w:val="both"/>
            </w:pPr>
            <w:r w:rsidRPr="00E76E2D">
              <w:rPr>
                <w:iCs/>
                <w:color w:val="000000"/>
              </w:rPr>
              <w:t>Развитие гончарного промысла в Гжели.</w:t>
            </w:r>
            <w:r w:rsidRPr="00E76E2D">
              <w:rPr>
                <w:iCs/>
                <w:color w:val="000000"/>
                <w:lang w:eastAsia="en-US"/>
              </w:rPr>
              <w:t xml:space="preserve"> Г</w:t>
            </w:r>
            <w:r w:rsidRPr="00E76E2D">
              <w:rPr>
                <w:iCs/>
                <w:color w:val="000000"/>
              </w:rPr>
              <w:t>жельская керамика XVII века.</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p w:rsidR="00856149" w:rsidRPr="00E76E2D" w:rsidRDefault="00856149" w:rsidP="004468F8">
            <w:pPr>
              <w:widowControl w:val="0"/>
              <w:autoSpaceDE w:val="0"/>
              <w:autoSpaceDN w:val="0"/>
              <w:adjustRightInd w:val="0"/>
            </w:pPr>
          </w:p>
          <w:p w:rsidR="00856149" w:rsidRPr="00E76E2D" w:rsidRDefault="00856149" w:rsidP="004468F8">
            <w:pPr>
              <w:widowControl w:val="0"/>
              <w:autoSpaceDE w:val="0"/>
              <w:autoSpaceDN w:val="0"/>
              <w:adjustRightInd w:val="0"/>
              <w:jc w:val="center"/>
            </w:pP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iCs/>
                <w:color w:val="000000"/>
              </w:rPr>
              <w:t xml:space="preserve">Гжельская майолика XVIII века  - самостоятельное художественное явление. </w:t>
            </w:r>
          </w:p>
        </w:tc>
        <w:tc>
          <w:tcPr>
            <w:tcW w:w="1088" w:type="dxa"/>
          </w:tcPr>
          <w:p w:rsidR="00856149" w:rsidRPr="00E76E2D" w:rsidRDefault="00856149" w:rsidP="004468F8">
            <w:pPr>
              <w:widowControl w:val="0"/>
              <w:autoSpaceDE w:val="0"/>
              <w:autoSpaceDN w:val="0"/>
              <w:adjustRightInd w:val="0"/>
              <w:jc w:val="center"/>
            </w:pPr>
            <w:r>
              <w:t>4</w:t>
            </w:r>
          </w:p>
        </w:tc>
        <w:tc>
          <w:tcPr>
            <w:tcW w:w="1035" w:type="dxa"/>
          </w:tcPr>
          <w:p w:rsidR="00856149" w:rsidRPr="00E76E2D" w:rsidRDefault="00856149" w:rsidP="004468F8">
            <w:pPr>
              <w:widowControl w:val="0"/>
              <w:autoSpaceDE w:val="0"/>
              <w:autoSpaceDN w:val="0"/>
              <w:adjustRightInd w:val="0"/>
              <w:jc w:val="center"/>
            </w:pPr>
            <w:r>
              <w:t>6</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color w:val="000000"/>
              </w:rPr>
              <w:t>Гжельский керамический промысел в XIX столетии.</w:t>
            </w:r>
          </w:p>
        </w:tc>
        <w:tc>
          <w:tcPr>
            <w:tcW w:w="1088" w:type="dxa"/>
          </w:tcPr>
          <w:p w:rsidR="00856149" w:rsidRPr="00E76E2D" w:rsidRDefault="00856149" w:rsidP="004468F8">
            <w:pPr>
              <w:widowControl w:val="0"/>
              <w:autoSpaceDE w:val="0"/>
              <w:autoSpaceDN w:val="0"/>
              <w:adjustRightInd w:val="0"/>
              <w:jc w:val="center"/>
            </w:pPr>
            <w:r>
              <w:t>4</w:t>
            </w:r>
          </w:p>
        </w:tc>
        <w:tc>
          <w:tcPr>
            <w:tcW w:w="1035" w:type="dxa"/>
          </w:tcPr>
          <w:p w:rsidR="00856149" w:rsidRPr="00E76E2D" w:rsidRDefault="00856149" w:rsidP="004468F8">
            <w:pPr>
              <w:widowControl w:val="0"/>
              <w:autoSpaceDE w:val="0"/>
              <w:autoSpaceDN w:val="0"/>
              <w:adjustRightInd w:val="0"/>
              <w:jc w:val="center"/>
            </w:pPr>
            <w:r>
              <w:t>6</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tabs>
                <w:tab w:val="left" w:leader="underscore" w:pos="3754"/>
              </w:tabs>
              <w:autoSpaceDE w:val="0"/>
              <w:autoSpaceDN w:val="0"/>
              <w:adjustRightInd w:val="0"/>
            </w:pPr>
            <w:r w:rsidRPr="00E76E2D">
              <w:rPr>
                <w:iCs/>
                <w:color w:val="000000"/>
              </w:rPr>
              <w:t xml:space="preserve">Товарищество </w:t>
            </w:r>
            <w:proofErr w:type="spellStart"/>
            <w:r w:rsidRPr="00E76E2D">
              <w:rPr>
                <w:iCs/>
                <w:color w:val="000000"/>
              </w:rPr>
              <w:t>М.С.Кузнецова</w:t>
            </w:r>
            <w:proofErr w:type="spellEnd"/>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1</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pPr>
            <w:r w:rsidRPr="00E76E2D">
              <w:rPr>
                <w:iCs/>
                <w:color w:val="000000"/>
              </w:rPr>
              <w:t xml:space="preserve">Гжельский керамический район в период 1917 – 1943 годов. </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rsidRPr="00E76E2D">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iCs/>
                <w:color w:val="000000"/>
              </w:rPr>
              <w:t xml:space="preserve">Возрождение традиционного гжельского керамического мастерства. </w:t>
            </w:r>
          </w:p>
        </w:tc>
        <w:tc>
          <w:tcPr>
            <w:tcW w:w="1088" w:type="dxa"/>
          </w:tcPr>
          <w:p w:rsidR="00856149" w:rsidRPr="00E76E2D" w:rsidRDefault="00856149" w:rsidP="004468F8">
            <w:pPr>
              <w:widowControl w:val="0"/>
              <w:autoSpaceDE w:val="0"/>
              <w:autoSpaceDN w:val="0"/>
              <w:adjustRightInd w:val="0"/>
              <w:jc w:val="center"/>
            </w:pPr>
            <w:r w:rsidRPr="00E76E2D">
              <w:t>2</w:t>
            </w:r>
          </w:p>
        </w:tc>
        <w:tc>
          <w:tcPr>
            <w:tcW w:w="1035" w:type="dxa"/>
          </w:tcPr>
          <w:p w:rsidR="00856149" w:rsidRPr="00E76E2D" w:rsidRDefault="00856149" w:rsidP="004468F8">
            <w:pPr>
              <w:widowControl w:val="0"/>
              <w:autoSpaceDE w:val="0"/>
              <w:autoSpaceDN w:val="0"/>
              <w:adjustRightInd w:val="0"/>
              <w:jc w:val="center"/>
            </w:pPr>
            <w:r>
              <w:t>2</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iCs/>
                <w:color w:val="000000"/>
              </w:rPr>
              <w:t>Творчество выдающихся мастеров Гжели.</w:t>
            </w:r>
          </w:p>
        </w:tc>
        <w:tc>
          <w:tcPr>
            <w:tcW w:w="1088" w:type="dxa"/>
          </w:tcPr>
          <w:p w:rsidR="00856149" w:rsidRPr="00E76E2D" w:rsidRDefault="00856149" w:rsidP="004468F8">
            <w:pPr>
              <w:widowControl w:val="0"/>
              <w:autoSpaceDE w:val="0"/>
              <w:autoSpaceDN w:val="0"/>
              <w:adjustRightInd w:val="0"/>
              <w:jc w:val="center"/>
            </w:pPr>
            <w:r>
              <w:t>6</w:t>
            </w:r>
          </w:p>
        </w:tc>
        <w:tc>
          <w:tcPr>
            <w:tcW w:w="1035" w:type="dxa"/>
          </w:tcPr>
          <w:p w:rsidR="00856149" w:rsidRPr="00E76E2D" w:rsidRDefault="00856149" w:rsidP="004468F8">
            <w:pPr>
              <w:widowControl w:val="0"/>
              <w:autoSpaceDE w:val="0"/>
              <w:autoSpaceDN w:val="0"/>
              <w:adjustRightInd w:val="0"/>
              <w:jc w:val="center"/>
            </w:pPr>
            <w:r>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rsidRPr="00E76E2D">
              <w:t>2</w:t>
            </w:r>
          </w:p>
        </w:tc>
      </w:tr>
      <w:tr w:rsidR="00856149" w:rsidRPr="00E76E2D" w:rsidTr="004468F8">
        <w:tc>
          <w:tcPr>
            <w:tcW w:w="652" w:type="dxa"/>
          </w:tcPr>
          <w:p w:rsidR="00856149" w:rsidRPr="00E76E2D" w:rsidRDefault="00856149" w:rsidP="004468F8">
            <w:pPr>
              <w:widowControl w:val="0"/>
              <w:numPr>
                <w:ilvl w:val="0"/>
                <w:numId w:val="8"/>
              </w:numPr>
              <w:autoSpaceDE w:val="0"/>
              <w:autoSpaceDN w:val="0"/>
              <w:adjustRightInd w:val="0"/>
              <w:contextualSpacing/>
              <w:jc w:val="both"/>
            </w:pPr>
          </w:p>
        </w:tc>
        <w:tc>
          <w:tcPr>
            <w:tcW w:w="2612" w:type="dxa"/>
          </w:tcPr>
          <w:p w:rsidR="00856149" w:rsidRPr="00E76E2D" w:rsidRDefault="00856149" w:rsidP="004468F8">
            <w:pPr>
              <w:widowControl w:val="0"/>
              <w:autoSpaceDE w:val="0"/>
              <w:autoSpaceDN w:val="0"/>
              <w:adjustRightInd w:val="0"/>
              <w:jc w:val="both"/>
              <w:rPr>
                <w:iCs/>
                <w:color w:val="000000"/>
              </w:rPr>
            </w:pPr>
            <w:r w:rsidRPr="00E76E2D">
              <w:rPr>
                <w:szCs w:val="28"/>
              </w:rPr>
              <w:t xml:space="preserve">Современное состояние и перспективы развития гжельского керамического искусства и </w:t>
            </w:r>
            <w:r w:rsidRPr="004468F8">
              <w:rPr>
                <w:szCs w:val="28"/>
              </w:rPr>
              <w:t>СКД</w:t>
            </w:r>
            <w:r w:rsidRPr="00E76E2D">
              <w:rPr>
                <w:szCs w:val="28"/>
              </w:rPr>
              <w:t xml:space="preserve"> в Гжельском регионе</w:t>
            </w:r>
          </w:p>
        </w:tc>
        <w:tc>
          <w:tcPr>
            <w:tcW w:w="1088" w:type="dxa"/>
          </w:tcPr>
          <w:p w:rsidR="00856149" w:rsidRPr="00E76E2D" w:rsidRDefault="00856149" w:rsidP="004468F8">
            <w:pPr>
              <w:widowControl w:val="0"/>
              <w:autoSpaceDE w:val="0"/>
              <w:autoSpaceDN w:val="0"/>
              <w:adjustRightInd w:val="0"/>
              <w:jc w:val="center"/>
            </w:pPr>
            <w:r>
              <w:t>2</w:t>
            </w:r>
          </w:p>
        </w:tc>
        <w:tc>
          <w:tcPr>
            <w:tcW w:w="1035" w:type="dxa"/>
          </w:tcPr>
          <w:p w:rsidR="00856149" w:rsidRPr="00E76E2D" w:rsidRDefault="00856149" w:rsidP="004468F8">
            <w:pPr>
              <w:widowControl w:val="0"/>
              <w:autoSpaceDE w:val="0"/>
              <w:autoSpaceDN w:val="0"/>
              <w:adjustRightInd w:val="0"/>
              <w:jc w:val="center"/>
            </w:pPr>
            <w:r>
              <w:t>4</w:t>
            </w: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r w:rsidRPr="00E76E2D">
              <w:t>2</w:t>
            </w:r>
          </w:p>
        </w:tc>
      </w:tr>
      <w:tr w:rsidR="00856149" w:rsidRPr="00E76E2D" w:rsidTr="004468F8">
        <w:tc>
          <w:tcPr>
            <w:tcW w:w="652" w:type="dxa"/>
          </w:tcPr>
          <w:p w:rsidR="00856149" w:rsidRPr="00E76E2D" w:rsidRDefault="00856149" w:rsidP="004468F8">
            <w:pPr>
              <w:widowControl w:val="0"/>
              <w:autoSpaceDE w:val="0"/>
              <w:autoSpaceDN w:val="0"/>
              <w:adjustRightInd w:val="0"/>
              <w:ind w:left="360"/>
              <w:contextualSpacing/>
              <w:jc w:val="both"/>
            </w:pPr>
          </w:p>
        </w:tc>
        <w:tc>
          <w:tcPr>
            <w:tcW w:w="2612" w:type="dxa"/>
          </w:tcPr>
          <w:p w:rsidR="00856149" w:rsidRPr="00E76E2D" w:rsidRDefault="00856149" w:rsidP="004468F8">
            <w:pPr>
              <w:widowControl w:val="0"/>
              <w:autoSpaceDE w:val="0"/>
              <w:autoSpaceDN w:val="0"/>
              <w:adjustRightInd w:val="0"/>
              <w:jc w:val="both"/>
            </w:pPr>
            <w:r w:rsidRPr="00E76E2D">
              <w:t>Промежуточная аттестация</w:t>
            </w:r>
          </w:p>
        </w:tc>
        <w:tc>
          <w:tcPr>
            <w:tcW w:w="1088" w:type="dxa"/>
          </w:tcPr>
          <w:p w:rsidR="00856149" w:rsidRPr="00E76E2D" w:rsidRDefault="00856149" w:rsidP="004468F8">
            <w:pPr>
              <w:widowControl w:val="0"/>
              <w:autoSpaceDE w:val="0"/>
              <w:autoSpaceDN w:val="0"/>
              <w:adjustRightInd w:val="0"/>
              <w:jc w:val="center"/>
            </w:pPr>
          </w:p>
        </w:tc>
        <w:tc>
          <w:tcPr>
            <w:tcW w:w="1035" w:type="dxa"/>
          </w:tcPr>
          <w:p w:rsidR="00856149" w:rsidRPr="00E76E2D" w:rsidRDefault="00856149" w:rsidP="004468F8">
            <w:pPr>
              <w:widowControl w:val="0"/>
              <w:autoSpaceDE w:val="0"/>
              <w:autoSpaceDN w:val="0"/>
              <w:adjustRightInd w:val="0"/>
              <w:jc w:val="center"/>
            </w:pPr>
          </w:p>
        </w:tc>
        <w:tc>
          <w:tcPr>
            <w:tcW w:w="1134" w:type="dxa"/>
          </w:tcPr>
          <w:p w:rsidR="00856149" w:rsidRPr="00E76E2D" w:rsidRDefault="00856149" w:rsidP="004468F8">
            <w:pPr>
              <w:widowControl w:val="0"/>
              <w:autoSpaceDE w:val="0"/>
              <w:autoSpaceDN w:val="0"/>
              <w:adjustRightInd w:val="0"/>
              <w:jc w:val="center"/>
            </w:pPr>
          </w:p>
        </w:tc>
        <w:tc>
          <w:tcPr>
            <w:tcW w:w="2693" w:type="dxa"/>
          </w:tcPr>
          <w:p w:rsidR="00856149" w:rsidRPr="00E76E2D" w:rsidRDefault="00856149" w:rsidP="004468F8">
            <w:pPr>
              <w:widowControl w:val="0"/>
              <w:autoSpaceDE w:val="0"/>
              <w:autoSpaceDN w:val="0"/>
              <w:adjustRightInd w:val="0"/>
              <w:jc w:val="center"/>
            </w:pPr>
          </w:p>
        </w:tc>
      </w:tr>
      <w:tr w:rsidR="00856149" w:rsidRPr="00E76E2D" w:rsidTr="004468F8">
        <w:tc>
          <w:tcPr>
            <w:tcW w:w="652" w:type="dxa"/>
          </w:tcPr>
          <w:p w:rsidR="00856149" w:rsidRPr="00E76E2D" w:rsidRDefault="00856149" w:rsidP="004468F8">
            <w:pPr>
              <w:widowControl w:val="0"/>
              <w:autoSpaceDE w:val="0"/>
              <w:autoSpaceDN w:val="0"/>
              <w:adjustRightInd w:val="0"/>
              <w:ind w:left="360"/>
              <w:contextualSpacing/>
              <w:jc w:val="both"/>
            </w:pPr>
          </w:p>
        </w:tc>
        <w:tc>
          <w:tcPr>
            <w:tcW w:w="2612" w:type="dxa"/>
          </w:tcPr>
          <w:p w:rsidR="00856149" w:rsidRPr="00A2331E" w:rsidRDefault="00856149" w:rsidP="004468F8">
            <w:pPr>
              <w:widowControl w:val="0"/>
              <w:autoSpaceDE w:val="0"/>
              <w:autoSpaceDN w:val="0"/>
              <w:adjustRightInd w:val="0"/>
              <w:jc w:val="both"/>
              <w:rPr>
                <w:b/>
              </w:rPr>
            </w:pPr>
            <w:r w:rsidRPr="00A2331E">
              <w:rPr>
                <w:b/>
              </w:rPr>
              <w:t xml:space="preserve">Итого </w:t>
            </w:r>
          </w:p>
        </w:tc>
        <w:tc>
          <w:tcPr>
            <w:tcW w:w="1088" w:type="dxa"/>
          </w:tcPr>
          <w:p w:rsidR="00856149" w:rsidRPr="00A2331E" w:rsidRDefault="00856149" w:rsidP="004468F8">
            <w:pPr>
              <w:widowControl w:val="0"/>
              <w:autoSpaceDE w:val="0"/>
              <w:autoSpaceDN w:val="0"/>
              <w:adjustRightInd w:val="0"/>
              <w:jc w:val="center"/>
              <w:rPr>
                <w:b/>
              </w:rPr>
            </w:pPr>
            <w:r w:rsidRPr="00A2331E">
              <w:rPr>
                <w:b/>
              </w:rPr>
              <w:t>24</w:t>
            </w:r>
          </w:p>
        </w:tc>
        <w:tc>
          <w:tcPr>
            <w:tcW w:w="1035" w:type="dxa"/>
          </w:tcPr>
          <w:p w:rsidR="00856149" w:rsidRPr="00A2331E" w:rsidRDefault="00856149" w:rsidP="004468F8">
            <w:pPr>
              <w:widowControl w:val="0"/>
              <w:autoSpaceDE w:val="0"/>
              <w:autoSpaceDN w:val="0"/>
              <w:adjustRightInd w:val="0"/>
              <w:jc w:val="center"/>
              <w:rPr>
                <w:b/>
              </w:rPr>
            </w:pPr>
            <w:r w:rsidRPr="00A2331E">
              <w:rPr>
                <w:b/>
              </w:rPr>
              <w:t>3</w:t>
            </w:r>
            <w:r>
              <w:rPr>
                <w:b/>
              </w:rPr>
              <w:t>4</w:t>
            </w:r>
          </w:p>
        </w:tc>
        <w:tc>
          <w:tcPr>
            <w:tcW w:w="1134" w:type="dxa"/>
          </w:tcPr>
          <w:p w:rsidR="00856149" w:rsidRPr="00A2331E" w:rsidRDefault="00856149" w:rsidP="004468F8">
            <w:pPr>
              <w:widowControl w:val="0"/>
              <w:autoSpaceDE w:val="0"/>
              <w:autoSpaceDN w:val="0"/>
              <w:adjustRightInd w:val="0"/>
              <w:jc w:val="center"/>
              <w:rPr>
                <w:b/>
              </w:rPr>
            </w:pPr>
          </w:p>
        </w:tc>
        <w:tc>
          <w:tcPr>
            <w:tcW w:w="2693" w:type="dxa"/>
          </w:tcPr>
          <w:p w:rsidR="00856149" w:rsidRPr="00A2331E" w:rsidRDefault="00856149" w:rsidP="004468F8">
            <w:pPr>
              <w:widowControl w:val="0"/>
              <w:autoSpaceDE w:val="0"/>
              <w:autoSpaceDN w:val="0"/>
              <w:adjustRightInd w:val="0"/>
              <w:jc w:val="center"/>
              <w:rPr>
                <w:b/>
              </w:rPr>
            </w:pPr>
            <w:r w:rsidRPr="00A2331E">
              <w:rPr>
                <w:b/>
              </w:rPr>
              <w:t>12</w:t>
            </w:r>
          </w:p>
        </w:tc>
      </w:tr>
    </w:tbl>
    <w:p w:rsidR="00856149" w:rsidRPr="00DC11F5" w:rsidRDefault="00856149" w:rsidP="00034A75">
      <w:pPr>
        <w:pStyle w:val="a3"/>
        <w:ind w:left="1724"/>
        <w:jc w:val="both"/>
        <w:rPr>
          <w:b/>
        </w:rPr>
      </w:pPr>
      <w:r w:rsidRPr="00E76E2D">
        <w:t>*- в интерактивной форме</w:t>
      </w:r>
    </w:p>
    <w:p w:rsidR="00856149" w:rsidRPr="00DC11F5" w:rsidRDefault="00856149" w:rsidP="00034A75">
      <w:pPr>
        <w:pStyle w:val="a3"/>
        <w:ind w:left="1724"/>
        <w:jc w:val="both"/>
        <w:rPr>
          <w:b/>
        </w:rPr>
      </w:pPr>
    </w:p>
    <w:p w:rsidR="00856149" w:rsidRPr="00DC11F5" w:rsidRDefault="00856149" w:rsidP="00D00133">
      <w:pPr>
        <w:autoSpaceDE w:val="0"/>
        <w:autoSpaceDN w:val="0"/>
        <w:adjustRightInd w:val="0"/>
        <w:ind w:left="360"/>
        <w:jc w:val="both"/>
      </w:pPr>
    </w:p>
    <w:p w:rsidR="00856149" w:rsidRPr="003D639B" w:rsidRDefault="00856149" w:rsidP="003D639B">
      <w:pPr>
        <w:pStyle w:val="a3"/>
        <w:numPr>
          <w:ilvl w:val="2"/>
          <w:numId w:val="6"/>
        </w:numPr>
        <w:jc w:val="both"/>
        <w:rPr>
          <w:lang w:val="en-US"/>
        </w:rPr>
      </w:pPr>
      <w:r w:rsidRPr="00DC11F5">
        <w:rPr>
          <w:b/>
        </w:rPr>
        <w:t>Заочная форма обучения</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600"/>
        <w:gridCol w:w="1079"/>
        <w:gridCol w:w="1027"/>
        <w:gridCol w:w="1128"/>
        <w:gridCol w:w="2684"/>
      </w:tblGrid>
      <w:tr w:rsidR="00856149" w:rsidRPr="003D639B" w:rsidTr="004468F8">
        <w:tc>
          <w:tcPr>
            <w:tcW w:w="652" w:type="dxa"/>
            <w:vMerge w:val="restart"/>
          </w:tcPr>
          <w:p w:rsidR="00856149" w:rsidRPr="003D639B" w:rsidRDefault="00856149" w:rsidP="004468F8">
            <w:pPr>
              <w:widowControl w:val="0"/>
              <w:autoSpaceDE w:val="0"/>
              <w:autoSpaceDN w:val="0"/>
              <w:adjustRightInd w:val="0"/>
              <w:jc w:val="center"/>
              <w:rPr>
                <w:b/>
              </w:rPr>
            </w:pPr>
          </w:p>
          <w:p w:rsidR="00856149" w:rsidRPr="003D639B" w:rsidRDefault="00856149" w:rsidP="004468F8">
            <w:pPr>
              <w:widowControl w:val="0"/>
              <w:autoSpaceDE w:val="0"/>
              <w:autoSpaceDN w:val="0"/>
              <w:adjustRightInd w:val="0"/>
              <w:jc w:val="center"/>
              <w:rPr>
                <w:b/>
              </w:rPr>
            </w:pPr>
            <w:r w:rsidRPr="003D639B">
              <w:rPr>
                <w:b/>
              </w:rPr>
              <w:t>№ п/п</w:t>
            </w:r>
          </w:p>
        </w:tc>
        <w:tc>
          <w:tcPr>
            <w:tcW w:w="2612" w:type="dxa"/>
            <w:vMerge w:val="restart"/>
          </w:tcPr>
          <w:p w:rsidR="00856149" w:rsidRPr="003D639B" w:rsidRDefault="00856149" w:rsidP="004468F8">
            <w:pPr>
              <w:widowControl w:val="0"/>
              <w:autoSpaceDE w:val="0"/>
              <w:autoSpaceDN w:val="0"/>
              <w:adjustRightInd w:val="0"/>
              <w:jc w:val="center"/>
              <w:rPr>
                <w:b/>
              </w:rPr>
            </w:pPr>
          </w:p>
          <w:p w:rsidR="00856149" w:rsidRPr="003D639B" w:rsidRDefault="00856149" w:rsidP="004468F8">
            <w:pPr>
              <w:widowControl w:val="0"/>
              <w:autoSpaceDE w:val="0"/>
              <w:autoSpaceDN w:val="0"/>
              <w:adjustRightInd w:val="0"/>
              <w:jc w:val="center"/>
              <w:rPr>
                <w:b/>
              </w:rPr>
            </w:pPr>
            <w:r w:rsidRPr="003D639B">
              <w:rPr>
                <w:b/>
              </w:rPr>
              <w:t>Раздел/тема</w:t>
            </w:r>
          </w:p>
        </w:tc>
        <w:tc>
          <w:tcPr>
            <w:tcW w:w="5950" w:type="dxa"/>
            <w:gridSpan w:val="4"/>
          </w:tcPr>
          <w:p w:rsidR="00856149" w:rsidRPr="003D639B" w:rsidRDefault="00856149" w:rsidP="004468F8">
            <w:pPr>
              <w:widowControl w:val="0"/>
              <w:autoSpaceDE w:val="0"/>
              <w:autoSpaceDN w:val="0"/>
              <w:adjustRightInd w:val="0"/>
              <w:jc w:val="center"/>
              <w:rPr>
                <w:b/>
              </w:rPr>
            </w:pPr>
            <w:r w:rsidRPr="003D639B">
              <w:rPr>
                <w:b/>
              </w:rPr>
              <w:t>Виды учебной работы (в часах)</w:t>
            </w:r>
          </w:p>
        </w:tc>
      </w:tr>
      <w:tr w:rsidR="00856149" w:rsidRPr="003D639B" w:rsidTr="004468F8">
        <w:tc>
          <w:tcPr>
            <w:tcW w:w="652" w:type="dxa"/>
            <w:vMerge/>
          </w:tcPr>
          <w:p w:rsidR="00856149" w:rsidRPr="003D639B" w:rsidRDefault="00856149" w:rsidP="004468F8">
            <w:pPr>
              <w:widowControl w:val="0"/>
              <w:autoSpaceDE w:val="0"/>
              <w:autoSpaceDN w:val="0"/>
              <w:adjustRightInd w:val="0"/>
              <w:jc w:val="center"/>
              <w:rPr>
                <w:b/>
              </w:rPr>
            </w:pPr>
          </w:p>
        </w:tc>
        <w:tc>
          <w:tcPr>
            <w:tcW w:w="2612" w:type="dxa"/>
            <w:vMerge/>
          </w:tcPr>
          <w:p w:rsidR="00856149" w:rsidRPr="003D639B" w:rsidRDefault="00856149" w:rsidP="004468F8">
            <w:pPr>
              <w:widowControl w:val="0"/>
              <w:autoSpaceDE w:val="0"/>
              <w:autoSpaceDN w:val="0"/>
              <w:adjustRightInd w:val="0"/>
              <w:jc w:val="center"/>
              <w:rPr>
                <w:b/>
              </w:rPr>
            </w:pPr>
          </w:p>
        </w:tc>
        <w:tc>
          <w:tcPr>
            <w:tcW w:w="3257" w:type="dxa"/>
            <w:gridSpan w:val="3"/>
          </w:tcPr>
          <w:p w:rsidR="00856149" w:rsidRPr="003D639B" w:rsidRDefault="00856149" w:rsidP="004468F8">
            <w:pPr>
              <w:widowControl w:val="0"/>
              <w:autoSpaceDE w:val="0"/>
              <w:autoSpaceDN w:val="0"/>
              <w:adjustRightInd w:val="0"/>
              <w:jc w:val="center"/>
              <w:rPr>
                <w:b/>
              </w:rPr>
            </w:pPr>
            <w:r w:rsidRPr="003D639B">
              <w:rPr>
                <w:b/>
              </w:rPr>
              <w:t>Аудиторная работа</w:t>
            </w:r>
          </w:p>
        </w:tc>
        <w:tc>
          <w:tcPr>
            <w:tcW w:w="2693" w:type="dxa"/>
            <w:vMerge w:val="restart"/>
          </w:tcPr>
          <w:p w:rsidR="00856149" w:rsidRPr="003D639B" w:rsidRDefault="00856149" w:rsidP="004468F8">
            <w:pPr>
              <w:widowControl w:val="0"/>
              <w:autoSpaceDE w:val="0"/>
              <w:autoSpaceDN w:val="0"/>
              <w:adjustRightInd w:val="0"/>
              <w:jc w:val="center"/>
              <w:rPr>
                <w:b/>
              </w:rPr>
            </w:pPr>
            <w:r w:rsidRPr="003D639B">
              <w:rPr>
                <w:b/>
              </w:rPr>
              <w:t>Самостоятельная работа</w:t>
            </w:r>
          </w:p>
        </w:tc>
      </w:tr>
      <w:tr w:rsidR="00856149" w:rsidRPr="003D639B" w:rsidTr="004468F8">
        <w:tc>
          <w:tcPr>
            <w:tcW w:w="652" w:type="dxa"/>
            <w:vMerge/>
          </w:tcPr>
          <w:p w:rsidR="00856149" w:rsidRPr="003D639B" w:rsidRDefault="00856149" w:rsidP="004468F8">
            <w:pPr>
              <w:widowControl w:val="0"/>
              <w:autoSpaceDE w:val="0"/>
              <w:autoSpaceDN w:val="0"/>
              <w:adjustRightInd w:val="0"/>
              <w:jc w:val="both"/>
            </w:pPr>
          </w:p>
        </w:tc>
        <w:tc>
          <w:tcPr>
            <w:tcW w:w="2612" w:type="dxa"/>
            <w:vMerge/>
          </w:tcPr>
          <w:p w:rsidR="00856149" w:rsidRPr="003D639B" w:rsidRDefault="00856149" w:rsidP="004468F8">
            <w:pPr>
              <w:widowControl w:val="0"/>
              <w:autoSpaceDE w:val="0"/>
              <w:autoSpaceDN w:val="0"/>
              <w:adjustRightInd w:val="0"/>
              <w:jc w:val="both"/>
            </w:pPr>
          </w:p>
        </w:tc>
        <w:tc>
          <w:tcPr>
            <w:tcW w:w="1088" w:type="dxa"/>
          </w:tcPr>
          <w:p w:rsidR="00856149" w:rsidRPr="003D639B" w:rsidRDefault="00856149" w:rsidP="004468F8">
            <w:pPr>
              <w:widowControl w:val="0"/>
              <w:autoSpaceDE w:val="0"/>
              <w:autoSpaceDN w:val="0"/>
              <w:adjustRightInd w:val="0"/>
              <w:jc w:val="center"/>
              <w:rPr>
                <w:b/>
              </w:rPr>
            </w:pPr>
            <w:r w:rsidRPr="003D639B">
              <w:rPr>
                <w:b/>
              </w:rPr>
              <w:t>ЛК</w:t>
            </w:r>
          </w:p>
        </w:tc>
        <w:tc>
          <w:tcPr>
            <w:tcW w:w="1035" w:type="dxa"/>
          </w:tcPr>
          <w:p w:rsidR="00856149" w:rsidRPr="003D639B" w:rsidRDefault="00856149" w:rsidP="004468F8">
            <w:pPr>
              <w:widowControl w:val="0"/>
              <w:autoSpaceDE w:val="0"/>
              <w:autoSpaceDN w:val="0"/>
              <w:adjustRightInd w:val="0"/>
              <w:jc w:val="center"/>
              <w:rPr>
                <w:b/>
              </w:rPr>
            </w:pPr>
            <w:r w:rsidRPr="003D639B">
              <w:rPr>
                <w:b/>
              </w:rPr>
              <w:t>ПЗ</w:t>
            </w:r>
          </w:p>
        </w:tc>
        <w:tc>
          <w:tcPr>
            <w:tcW w:w="1134" w:type="dxa"/>
          </w:tcPr>
          <w:p w:rsidR="00856149" w:rsidRPr="003D639B" w:rsidRDefault="00856149" w:rsidP="004468F8">
            <w:pPr>
              <w:widowControl w:val="0"/>
              <w:autoSpaceDE w:val="0"/>
              <w:autoSpaceDN w:val="0"/>
              <w:adjustRightInd w:val="0"/>
              <w:jc w:val="center"/>
              <w:rPr>
                <w:b/>
              </w:rPr>
            </w:pPr>
            <w:proofErr w:type="spellStart"/>
            <w:r w:rsidRPr="003D639B">
              <w:rPr>
                <w:b/>
              </w:rPr>
              <w:t>ЛабЗ</w:t>
            </w:r>
            <w:proofErr w:type="spellEnd"/>
          </w:p>
        </w:tc>
        <w:tc>
          <w:tcPr>
            <w:tcW w:w="2693" w:type="dxa"/>
            <w:vMerge/>
          </w:tcPr>
          <w:p w:rsidR="00856149" w:rsidRPr="003D639B" w:rsidRDefault="00856149" w:rsidP="004468F8">
            <w:pPr>
              <w:widowControl w:val="0"/>
              <w:autoSpaceDE w:val="0"/>
              <w:autoSpaceDN w:val="0"/>
              <w:adjustRightInd w:val="0"/>
              <w:jc w:val="both"/>
            </w:pPr>
          </w:p>
        </w:tc>
      </w:tr>
      <w:tr w:rsidR="00856149" w:rsidRPr="003D639B" w:rsidTr="004468F8">
        <w:tc>
          <w:tcPr>
            <w:tcW w:w="652" w:type="dxa"/>
          </w:tcPr>
          <w:p w:rsidR="00856149" w:rsidRPr="003D639B" w:rsidRDefault="00856149" w:rsidP="00DD269A">
            <w:pPr>
              <w:widowControl w:val="0"/>
              <w:autoSpaceDE w:val="0"/>
              <w:autoSpaceDN w:val="0"/>
              <w:adjustRightInd w:val="0"/>
              <w:ind w:left="360"/>
              <w:contextualSpacing/>
              <w:jc w:val="both"/>
            </w:pPr>
            <w:r>
              <w:t>1</w:t>
            </w:r>
          </w:p>
        </w:tc>
        <w:tc>
          <w:tcPr>
            <w:tcW w:w="2612" w:type="dxa"/>
          </w:tcPr>
          <w:p w:rsidR="00856149" w:rsidRPr="003D639B" w:rsidRDefault="00856149" w:rsidP="004468F8">
            <w:pPr>
              <w:jc w:val="both"/>
            </w:pPr>
            <w:r w:rsidRPr="003D639B">
              <w:rPr>
                <w:iCs/>
                <w:color w:val="000000"/>
              </w:rPr>
              <w:t>Развитие гончарного промысла в Гжели.</w:t>
            </w:r>
            <w:r w:rsidRPr="003D639B">
              <w:rPr>
                <w:iCs/>
                <w:color w:val="000000"/>
                <w:lang w:eastAsia="en-US"/>
              </w:rPr>
              <w:t xml:space="preserve"> Г</w:t>
            </w:r>
            <w:r w:rsidRPr="003D639B">
              <w:rPr>
                <w:iCs/>
                <w:color w:val="000000"/>
              </w:rPr>
              <w:t>жельская керамика XVII века.</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360"/>
              <w:contextualSpacing/>
              <w:jc w:val="both"/>
            </w:pPr>
            <w:r>
              <w:t>2</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iCs/>
                <w:color w:val="000000"/>
              </w:rPr>
              <w:t xml:space="preserve">Гжельская майолика XVIII века  - самостоятельное художественное явление.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3</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color w:val="000000"/>
              </w:rPr>
              <w:t>Гжельский керамический промысел в XIX столетии.</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4</w:t>
            </w:r>
          </w:p>
        </w:tc>
        <w:tc>
          <w:tcPr>
            <w:tcW w:w="2612" w:type="dxa"/>
          </w:tcPr>
          <w:p w:rsidR="00856149" w:rsidRPr="003D639B" w:rsidRDefault="00856149" w:rsidP="004468F8">
            <w:pPr>
              <w:widowControl w:val="0"/>
              <w:tabs>
                <w:tab w:val="left" w:leader="underscore" w:pos="3754"/>
              </w:tabs>
              <w:autoSpaceDE w:val="0"/>
              <w:autoSpaceDN w:val="0"/>
              <w:adjustRightInd w:val="0"/>
            </w:pPr>
            <w:r w:rsidRPr="003D639B">
              <w:rPr>
                <w:iCs/>
                <w:color w:val="000000"/>
              </w:rPr>
              <w:t xml:space="preserve">Товарищество </w:t>
            </w:r>
            <w:proofErr w:type="spellStart"/>
            <w:r w:rsidRPr="003D639B">
              <w:rPr>
                <w:iCs/>
                <w:color w:val="000000"/>
              </w:rPr>
              <w:t>М.С.Кузнецова</w:t>
            </w:r>
            <w:proofErr w:type="spellEnd"/>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5</w:t>
            </w:r>
          </w:p>
        </w:tc>
        <w:tc>
          <w:tcPr>
            <w:tcW w:w="2612" w:type="dxa"/>
          </w:tcPr>
          <w:p w:rsidR="00856149" w:rsidRPr="003D639B" w:rsidRDefault="00856149" w:rsidP="004468F8">
            <w:pPr>
              <w:widowControl w:val="0"/>
              <w:autoSpaceDE w:val="0"/>
              <w:autoSpaceDN w:val="0"/>
              <w:adjustRightInd w:val="0"/>
              <w:jc w:val="both"/>
            </w:pPr>
            <w:r w:rsidRPr="003D639B">
              <w:rPr>
                <w:iCs/>
                <w:color w:val="000000"/>
              </w:rPr>
              <w:t xml:space="preserve">Гжельский керамический район в период 1917 – 1943 годов.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6</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iCs/>
                <w:color w:val="000000"/>
              </w:rPr>
              <w:t xml:space="preserve">Возрождение традиционного гжельского керамического мастерства. </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6</w:t>
            </w: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jc w:val="both"/>
            </w:pPr>
            <w:r>
              <w:t>7</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iCs/>
                <w:color w:val="000000"/>
              </w:rPr>
              <w:t>Творчество выдающихся мастеров Гжели.</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r>
              <w:t>2*</w:t>
            </w: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p>
        </w:tc>
      </w:tr>
      <w:tr w:rsidR="00856149" w:rsidRPr="003D639B" w:rsidTr="004468F8">
        <w:tc>
          <w:tcPr>
            <w:tcW w:w="652" w:type="dxa"/>
          </w:tcPr>
          <w:p w:rsidR="00856149" w:rsidRPr="003D639B" w:rsidRDefault="00856149" w:rsidP="00DD269A">
            <w:pPr>
              <w:widowControl w:val="0"/>
              <w:autoSpaceDE w:val="0"/>
              <w:autoSpaceDN w:val="0"/>
              <w:adjustRightInd w:val="0"/>
              <w:ind w:left="284"/>
              <w:contextualSpacing/>
            </w:pPr>
            <w:r>
              <w:t>8</w:t>
            </w:r>
          </w:p>
        </w:tc>
        <w:tc>
          <w:tcPr>
            <w:tcW w:w="2612" w:type="dxa"/>
          </w:tcPr>
          <w:p w:rsidR="00856149" w:rsidRPr="003D639B" w:rsidRDefault="00856149" w:rsidP="004468F8">
            <w:pPr>
              <w:widowControl w:val="0"/>
              <w:autoSpaceDE w:val="0"/>
              <w:autoSpaceDN w:val="0"/>
              <w:adjustRightInd w:val="0"/>
              <w:jc w:val="both"/>
              <w:rPr>
                <w:iCs/>
                <w:color w:val="000000"/>
              </w:rPr>
            </w:pPr>
            <w:r w:rsidRPr="003D639B">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856149" w:rsidRPr="003D639B" w:rsidRDefault="00856149" w:rsidP="004468F8">
            <w:pPr>
              <w:widowControl w:val="0"/>
              <w:autoSpaceDE w:val="0"/>
              <w:autoSpaceDN w:val="0"/>
              <w:adjustRightInd w:val="0"/>
              <w:jc w:val="center"/>
            </w:pPr>
            <w:r>
              <w:t>2</w:t>
            </w: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r>
              <w:t>8</w:t>
            </w:r>
          </w:p>
        </w:tc>
      </w:tr>
      <w:tr w:rsidR="00856149" w:rsidRPr="003D639B" w:rsidTr="004468F8">
        <w:tc>
          <w:tcPr>
            <w:tcW w:w="652" w:type="dxa"/>
          </w:tcPr>
          <w:p w:rsidR="00856149" w:rsidRPr="003D639B" w:rsidRDefault="00856149" w:rsidP="004468F8">
            <w:pPr>
              <w:widowControl w:val="0"/>
              <w:autoSpaceDE w:val="0"/>
              <w:autoSpaceDN w:val="0"/>
              <w:adjustRightInd w:val="0"/>
              <w:ind w:left="360"/>
              <w:contextualSpacing/>
              <w:jc w:val="both"/>
            </w:pPr>
          </w:p>
        </w:tc>
        <w:tc>
          <w:tcPr>
            <w:tcW w:w="2612" w:type="dxa"/>
          </w:tcPr>
          <w:p w:rsidR="00856149" w:rsidRPr="003D639B" w:rsidRDefault="00856149" w:rsidP="004468F8">
            <w:pPr>
              <w:widowControl w:val="0"/>
              <w:autoSpaceDE w:val="0"/>
              <w:autoSpaceDN w:val="0"/>
              <w:adjustRightInd w:val="0"/>
              <w:jc w:val="both"/>
            </w:pPr>
            <w:r w:rsidRPr="003D639B">
              <w:t>Промежуточная аттестация</w:t>
            </w:r>
          </w:p>
        </w:tc>
        <w:tc>
          <w:tcPr>
            <w:tcW w:w="1088" w:type="dxa"/>
          </w:tcPr>
          <w:p w:rsidR="00856149" w:rsidRPr="003D639B" w:rsidRDefault="00856149" w:rsidP="004468F8">
            <w:pPr>
              <w:widowControl w:val="0"/>
              <w:autoSpaceDE w:val="0"/>
              <w:autoSpaceDN w:val="0"/>
              <w:adjustRightInd w:val="0"/>
              <w:jc w:val="center"/>
            </w:pPr>
          </w:p>
        </w:tc>
        <w:tc>
          <w:tcPr>
            <w:tcW w:w="1035" w:type="dxa"/>
          </w:tcPr>
          <w:p w:rsidR="00856149" w:rsidRPr="003D639B" w:rsidRDefault="00856149" w:rsidP="004468F8">
            <w:pPr>
              <w:widowControl w:val="0"/>
              <w:autoSpaceDE w:val="0"/>
              <w:autoSpaceDN w:val="0"/>
              <w:adjustRightInd w:val="0"/>
              <w:jc w:val="center"/>
            </w:pPr>
          </w:p>
        </w:tc>
        <w:tc>
          <w:tcPr>
            <w:tcW w:w="1134" w:type="dxa"/>
          </w:tcPr>
          <w:p w:rsidR="00856149" w:rsidRPr="003D639B" w:rsidRDefault="00856149" w:rsidP="004468F8">
            <w:pPr>
              <w:widowControl w:val="0"/>
              <w:autoSpaceDE w:val="0"/>
              <w:autoSpaceDN w:val="0"/>
              <w:adjustRightInd w:val="0"/>
              <w:jc w:val="center"/>
            </w:pPr>
          </w:p>
        </w:tc>
        <w:tc>
          <w:tcPr>
            <w:tcW w:w="2693" w:type="dxa"/>
          </w:tcPr>
          <w:p w:rsidR="00856149" w:rsidRPr="003D639B" w:rsidRDefault="00856149" w:rsidP="004468F8">
            <w:pPr>
              <w:widowControl w:val="0"/>
              <w:autoSpaceDE w:val="0"/>
              <w:autoSpaceDN w:val="0"/>
              <w:adjustRightInd w:val="0"/>
              <w:jc w:val="center"/>
            </w:pPr>
          </w:p>
        </w:tc>
      </w:tr>
      <w:tr w:rsidR="00856149" w:rsidRPr="003D639B" w:rsidTr="004468F8">
        <w:tc>
          <w:tcPr>
            <w:tcW w:w="652" w:type="dxa"/>
          </w:tcPr>
          <w:p w:rsidR="00856149" w:rsidRPr="003D639B" w:rsidRDefault="00856149" w:rsidP="004468F8">
            <w:pPr>
              <w:widowControl w:val="0"/>
              <w:autoSpaceDE w:val="0"/>
              <w:autoSpaceDN w:val="0"/>
              <w:adjustRightInd w:val="0"/>
              <w:ind w:left="360"/>
              <w:contextualSpacing/>
              <w:jc w:val="both"/>
            </w:pPr>
          </w:p>
        </w:tc>
        <w:tc>
          <w:tcPr>
            <w:tcW w:w="2612" w:type="dxa"/>
          </w:tcPr>
          <w:p w:rsidR="00856149" w:rsidRPr="00DD269A" w:rsidRDefault="00856149" w:rsidP="004468F8">
            <w:pPr>
              <w:widowControl w:val="0"/>
              <w:autoSpaceDE w:val="0"/>
              <w:autoSpaceDN w:val="0"/>
              <w:adjustRightInd w:val="0"/>
              <w:jc w:val="both"/>
              <w:rPr>
                <w:b/>
              </w:rPr>
            </w:pPr>
            <w:r w:rsidRPr="00DD269A">
              <w:rPr>
                <w:b/>
              </w:rPr>
              <w:t xml:space="preserve">Итого </w:t>
            </w:r>
          </w:p>
        </w:tc>
        <w:tc>
          <w:tcPr>
            <w:tcW w:w="1088" w:type="dxa"/>
          </w:tcPr>
          <w:p w:rsidR="00856149" w:rsidRPr="00DD269A" w:rsidRDefault="00856149" w:rsidP="004468F8">
            <w:pPr>
              <w:widowControl w:val="0"/>
              <w:autoSpaceDE w:val="0"/>
              <w:autoSpaceDN w:val="0"/>
              <w:adjustRightInd w:val="0"/>
              <w:jc w:val="center"/>
              <w:rPr>
                <w:b/>
              </w:rPr>
            </w:pPr>
            <w:r w:rsidRPr="00DD269A">
              <w:rPr>
                <w:b/>
              </w:rPr>
              <w:t>6</w:t>
            </w:r>
          </w:p>
        </w:tc>
        <w:tc>
          <w:tcPr>
            <w:tcW w:w="1035" w:type="dxa"/>
          </w:tcPr>
          <w:p w:rsidR="00856149" w:rsidRPr="00DD269A" w:rsidRDefault="00856149" w:rsidP="004468F8">
            <w:pPr>
              <w:widowControl w:val="0"/>
              <w:autoSpaceDE w:val="0"/>
              <w:autoSpaceDN w:val="0"/>
              <w:adjustRightInd w:val="0"/>
              <w:jc w:val="center"/>
              <w:rPr>
                <w:b/>
              </w:rPr>
            </w:pPr>
            <w:r w:rsidRPr="00DD269A">
              <w:rPr>
                <w:b/>
              </w:rPr>
              <w:t>12</w:t>
            </w:r>
          </w:p>
        </w:tc>
        <w:tc>
          <w:tcPr>
            <w:tcW w:w="1134" w:type="dxa"/>
          </w:tcPr>
          <w:p w:rsidR="00856149" w:rsidRPr="00DD269A" w:rsidRDefault="00856149" w:rsidP="004468F8">
            <w:pPr>
              <w:widowControl w:val="0"/>
              <w:autoSpaceDE w:val="0"/>
              <w:autoSpaceDN w:val="0"/>
              <w:adjustRightInd w:val="0"/>
              <w:jc w:val="center"/>
              <w:rPr>
                <w:b/>
              </w:rPr>
            </w:pPr>
          </w:p>
        </w:tc>
        <w:tc>
          <w:tcPr>
            <w:tcW w:w="2693" w:type="dxa"/>
          </w:tcPr>
          <w:p w:rsidR="00856149" w:rsidRPr="00DD269A" w:rsidRDefault="00856149" w:rsidP="004468F8">
            <w:pPr>
              <w:widowControl w:val="0"/>
              <w:autoSpaceDE w:val="0"/>
              <w:autoSpaceDN w:val="0"/>
              <w:adjustRightInd w:val="0"/>
              <w:jc w:val="center"/>
              <w:rPr>
                <w:b/>
              </w:rPr>
            </w:pPr>
            <w:r w:rsidRPr="00DD269A">
              <w:rPr>
                <w:b/>
              </w:rPr>
              <w:t>50</w:t>
            </w:r>
          </w:p>
        </w:tc>
      </w:tr>
    </w:tbl>
    <w:p w:rsidR="00856149" w:rsidRDefault="00856149" w:rsidP="003D639B">
      <w:pPr>
        <w:pStyle w:val="a3"/>
        <w:ind w:left="2444"/>
        <w:jc w:val="both"/>
      </w:pPr>
      <w:r w:rsidRPr="003D639B">
        <w:t>*- в интерактивной форме</w:t>
      </w:r>
    </w:p>
    <w:p w:rsidR="00856149" w:rsidRPr="00DC11F5" w:rsidRDefault="00856149" w:rsidP="003D639B">
      <w:pPr>
        <w:pStyle w:val="a3"/>
        <w:ind w:left="2444"/>
        <w:jc w:val="both"/>
        <w:rPr>
          <w:lang w:val="en-US"/>
        </w:rPr>
      </w:pPr>
    </w:p>
    <w:p w:rsidR="00856149" w:rsidRPr="00DC11F5" w:rsidRDefault="0085614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56149" w:rsidRPr="00DC11F5" w:rsidRDefault="00856149" w:rsidP="00D00133">
      <w:pPr>
        <w:autoSpaceDE w:val="0"/>
        <w:autoSpaceDN w:val="0"/>
        <w:adjustRightInd w:val="0"/>
        <w:ind w:left="1440"/>
        <w:jc w:val="center"/>
        <w:rPr>
          <w:b/>
        </w:rPr>
      </w:pPr>
    </w:p>
    <w:p w:rsidR="00856149" w:rsidRPr="00DC11F5" w:rsidRDefault="00856149" w:rsidP="00F0399E">
      <w:pPr>
        <w:numPr>
          <w:ilvl w:val="2"/>
          <w:numId w:val="7"/>
        </w:numPr>
        <w:autoSpaceDE w:val="0"/>
        <w:autoSpaceDN w:val="0"/>
        <w:adjustRightInd w:val="0"/>
        <w:rPr>
          <w:b/>
        </w:rPr>
      </w:pPr>
      <w:r w:rsidRPr="00DC11F5">
        <w:rPr>
          <w:b/>
        </w:rPr>
        <w:t>Содержание лекционного курса</w:t>
      </w:r>
    </w:p>
    <w:p w:rsidR="00856149" w:rsidRPr="00E44ABF" w:rsidRDefault="00856149" w:rsidP="00E44ABF">
      <w:pPr>
        <w:widowControl w:val="0"/>
        <w:autoSpaceDE w:val="0"/>
        <w:autoSpaceDN w:val="0"/>
        <w:adjustRightInd w:val="0"/>
        <w:contextualSpacing/>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8"/>
        <w:gridCol w:w="5623"/>
      </w:tblGrid>
      <w:tr w:rsidR="00856149" w:rsidRPr="00E44ABF" w:rsidTr="004468F8">
        <w:tc>
          <w:tcPr>
            <w:tcW w:w="817" w:type="dxa"/>
          </w:tcPr>
          <w:p w:rsidR="00856149" w:rsidRPr="00E44ABF" w:rsidRDefault="00856149" w:rsidP="004468F8">
            <w:pPr>
              <w:widowControl w:val="0"/>
              <w:autoSpaceDE w:val="0"/>
              <w:autoSpaceDN w:val="0"/>
              <w:adjustRightInd w:val="0"/>
              <w:jc w:val="center"/>
              <w:rPr>
                <w:b/>
              </w:rPr>
            </w:pPr>
            <w:r w:rsidRPr="00E44ABF">
              <w:rPr>
                <w:b/>
              </w:rPr>
              <w:t>№ п/п</w:t>
            </w:r>
          </w:p>
        </w:tc>
        <w:tc>
          <w:tcPr>
            <w:tcW w:w="2977" w:type="dxa"/>
          </w:tcPr>
          <w:p w:rsidR="00856149" w:rsidRPr="00E44ABF" w:rsidRDefault="00856149" w:rsidP="004468F8">
            <w:pPr>
              <w:widowControl w:val="0"/>
              <w:autoSpaceDE w:val="0"/>
              <w:autoSpaceDN w:val="0"/>
              <w:adjustRightInd w:val="0"/>
              <w:jc w:val="center"/>
              <w:rPr>
                <w:b/>
              </w:rPr>
            </w:pPr>
            <w:r w:rsidRPr="00E44ABF">
              <w:rPr>
                <w:b/>
              </w:rPr>
              <w:t xml:space="preserve">Наименование темы  </w:t>
            </w:r>
            <w:r w:rsidRPr="004468F8">
              <w:rPr>
                <w:b/>
              </w:rPr>
              <w:t xml:space="preserve">(раздела) </w:t>
            </w:r>
            <w:r w:rsidRPr="00E44ABF">
              <w:rPr>
                <w:b/>
              </w:rPr>
              <w:t>дисциплины</w:t>
            </w:r>
          </w:p>
        </w:tc>
        <w:tc>
          <w:tcPr>
            <w:tcW w:w="5777" w:type="dxa"/>
          </w:tcPr>
          <w:p w:rsidR="00856149" w:rsidRPr="00E44ABF" w:rsidRDefault="00856149" w:rsidP="004468F8">
            <w:pPr>
              <w:widowControl w:val="0"/>
              <w:autoSpaceDE w:val="0"/>
              <w:autoSpaceDN w:val="0"/>
              <w:adjustRightInd w:val="0"/>
              <w:jc w:val="center"/>
              <w:rPr>
                <w:b/>
              </w:rPr>
            </w:pPr>
            <w:r w:rsidRPr="00E44ABF">
              <w:rPr>
                <w:b/>
              </w:rPr>
              <w:t>Содержание лекционного курса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center"/>
            </w:pPr>
          </w:p>
        </w:tc>
        <w:tc>
          <w:tcPr>
            <w:tcW w:w="2977" w:type="dxa"/>
          </w:tcPr>
          <w:p w:rsidR="00856149" w:rsidRPr="00E44ABF" w:rsidRDefault="00856149" w:rsidP="004468F8">
            <w:pPr>
              <w:widowControl w:val="0"/>
              <w:autoSpaceDE w:val="0"/>
              <w:autoSpaceDN w:val="0"/>
              <w:adjustRightInd w:val="0"/>
            </w:pPr>
            <w:r w:rsidRPr="00E44ABF">
              <w:rPr>
                <w:iCs/>
                <w:color w:val="000000"/>
              </w:rPr>
              <w:t>Развитие гончарного промысла в Гжели. Гжельская керамика XVII века.</w:t>
            </w:r>
          </w:p>
        </w:tc>
        <w:tc>
          <w:tcPr>
            <w:tcW w:w="5777" w:type="dxa"/>
          </w:tcPr>
          <w:p w:rsidR="00856149" w:rsidRPr="00E44ABF" w:rsidRDefault="00856149" w:rsidP="004468F8">
            <w:pPr>
              <w:ind w:firstLine="720"/>
              <w:jc w:val="both"/>
            </w:pPr>
            <w:r w:rsidRPr="00E44ABF">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w:t>
            </w:r>
            <w:proofErr w:type="spellStart"/>
            <w:r w:rsidRPr="00E44ABF">
              <w:rPr>
                <w:szCs w:val="28"/>
              </w:rPr>
              <w:t>керамики.Истоки</w:t>
            </w:r>
            <w:proofErr w:type="spellEnd"/>
            <w:r w:rsidRPr="00E44ABF">
              <w:rPr>
                <w:szCs w:val="28"/>
              </w:rPr>
              <w:t>.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E44ABF">
              <w:rPr>
                <w:iCs/>
                <w:color w:val="000000"/>
              </w:rPr>
              <w:t xml:space="preserve"> Особенности формообразования и декорирования гжельской керамики </w:t>
            </w:r>
            <w:r w:rsidRPr="00E44ABF">
              <w:rPr>
                <w:szCs w:val="28"/>
              </w:rPr>
              <w:t>XVII века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pPr>
            <w:r w:rsidRPr="00E44ABF">
              <w:rPr>
                <w:iCs/>
                <w:color w:val="000000"/>
              </w:rPr>
              <w:t xml:space="preserve">Гжельская майолика XVIII века  - самостоятельное художественное явление. </w:t>
            </w:r>
          </w:p>
        </w:tc>
        <w:tc>
          <w:tcPr>
            <w:tcW w:w="5777" w:type="dxa"/>
          </w:tcPr>
          <w:p w:rsidR="00856149" w:rsidRPr="00E44ABF" w:rsidRDefault="00856149" w:rsidP="004468F8">
            <w:pPr>
              <w:widowControl w:val="0"/>
              <w:autoSpaceDE w:val="0"/>
              <w:autoSpaceDN w:val="0"/>
              <w:adjustRightInd w:val="0"/>
              <w:ind w:firstLine="720"/>
              <w:jc w:val="both"/>
            </w:pPr>
            <w:r w:rsidRPr="00E44ABF">
              <w:rPr>
                <w:szCs w:val="28"/>
              </w:rPr>
              <w:t>Выпуск русской "</w:t>
            </w:r>
            <w:proofErr w:type="spellStart"/>
            <w:r w:rsidRPr="00E44ABF">
              <w:rPr>
                <w:szCs w:val="28"/>
              </w:rPr>
              <w:t>ценинной</w:t>
            </w:r>
            <w:proofErr w:type="spellEnd"/>
            <w:r w:rsidRPr="00E44ABF">
              <w:rPr>
                <w:szCs w:val="28"/>
              </w:rPr>
              <w:t xml:space="preserve">" посуды на московской мануфактуре </w:t>
            </w:r>
            <w:proofErr w:type="spellStart"/>
            <w:r w:rsidRPr="00E44ABF">
              <w:rPr>
                <w:szCs w:val="28"/>
              </w:rPr>
              <w:t>А.Гребенщикова</w:t>
            </w:r>
            <w:proofErr w:type="spellEnd"/>
            <w:r w:rsidRPr="00E44ABF">
              <w:rPr>
                <w:szCs w:val="28"/>
              </w:rPr>
              <w:t xml:space="preserve">.  Появление в Гжели первых майоликовых фабрик  с использованием наемной рабочей силы (1760-1770 </w:t>
            </w:r>
            <w:proofErr w:type="spellStart"/>
            <w:r w:rsidRPr="00E44ABF">
              <w:rPr>
                <w:szCs w:val="28"/>
              </w:rPr>
              <w:t>гг</w:t>
            </w:r>
            <w:proofErr w:type="spellEnd"/>
            <w:r w:rsidRPr="00E44ABF">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E44ABF">
              <w:rPr>
                <w:iCs/>
                <w:color w:val="000000"/>
              </w:rPr>
              <w:t xml:space="preserve"> Формирование традиций росписи.</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color w:val="000000"/>
              </w:rPr>
              <w:t>Гжельский керамический промысел в XIX столетии.</w:t>
            </w:r>
          </w:p>
          <w:p w:rsidR="00856149" w:rsidRPr="00E44ABF" w:rsidRDefault="00856149" w:rsidP="004468F8">
            <w:pPr>
              <w:widowControl w:val="0"/>
              <w:autoSpaceDE w:val="0"/>
              <w:autoSpaceDN w:val="0"/>
              <w:adjustRightInd w:val="0"/>
              <w:jc w:val="both"/>
            </w:pPr>
          </w:p>
        </w:tc>
        <w:tc>
          <w:tcPr>
            <w:tcW w:w="57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szCs w:val="28"/>
              </w:rPr>
              <w:t xml:space="preserve">Появление на русском рынке отечественного и зарубежного фаянса. Гжельский </w:t>
            </w:r>
            <w:proofErr w:type="spellStart"/>
            <w:r w:rsidRPr="00E44ABF">
              <w:rPr>
                <w:szCs w:val="28"/>
              </w:rPr>
              <w:t>полуфаянс</w:t>
            </w:r>
            <w:proofErr w:type="spellEnd"/>
            <w:r w:rsidRPr="00E44ABF">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E44ABF">
              <w:rPr>
                <w:iCs/>
                <w:color w:val="000000"/>
              </w:rPr>
              <w:t xml:space="preserve">Специфика формообразования и декорирования гжельской </w:t>
            </w:r>
            <w:proofErr w:type="spellStart"/>
            <w:r w:rsidRPr="00E44ABF">
              <w:rPr>
                <w:iCs/>
                <w:color w:val="000000"/>
              </w:rPr>
              <w:t>керамики</w:t>
            </w:r>
            <w:r w:rsidRPr="00E44ABF">
              <w:rPr>
                <w:color w:val="000000"/>
              </w:rPr>
              <w:t>XIX</w:t>
            </w:r>
            <w:proofErr w:type="spellEnd"/>
            <w:r w:rsidRPr="00E44ABF">
              <w:rPr>
                <w:szCs w:val="28"/>
              </w:rPr>
              <w:t xml:space="preserve"> века.</w:t>
            </w:r>
          </w:p>
          <w:p w:rsidR="00856149" w:rsidRPr="00E44ABF" w:rsidRDefault="00856149" w:rsidP="004468F8">
            <w:pPr>
              <w:widowControl w:val="0"/>
              <w:autoSpaceDE w:val="0"/>
              <w:autoSpaceDN w:val="0"/>
              <w:adjustRightInd w:val="0"/>
              <w:jc w:val="both"/>
            </w:pPr>
            <w:r w:rsidRPr="00E44ABF">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 Творческая деятельность </w:t>
            </w:r>
            <w:proofErr w:type="spellStart"/>
            <w:r w:rsidRPr="00E44ABF">
              <w:rPr>
                <w:szCs w:val="28"/>
              </w:rPr>
              <w:t>Г.В.Монахова</w:t>
            </w:r>
            <w:proofErr w:type="spellEnd"/>
            <w:r w:rsidRPr="00E44ABF">
              <w:rPr>
                <w:szCs w:val="28"/>
              </w:rPr>
              <w:t>.</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iCs/>
                <w:color w:val="000000"/>
              </w:rPr>
              <w:t xml:space="preserve">Товарищество </w:t>
            </w:r>
            <w:proofErr w:type="spellStart"/>
            <w:r w:rsidRPr="00E44ABF">
              <w:rPr>
                <w:iCs/>
                <w:color w:val="000000"/>
              </w:rPr>
              <w:t>М.С.Кузнецова</w:t>
            </w:r>
            <w:proofErr w:type="spellEnd"/>
          </w:p>
          <w:p w:rsidR="00856149" w:rsidRPr="00E44ABF" w:rsidRDefault="00856149" w:rsidP="004468F8">
            <w:pPr>
              <w:widowControl w:val="0"/>
              <w:tabs>
                <w:tab w:val="left" w:leader="underscore" w:pos="3754"/>
              </w:tabs>
              <w:autoSpaceDE w:val="0"/>
              <w:autoSpaceDN w:val="0"/>
              <w:adjustRightInd w:val="0"/>
            </w:pPr>
          </w:p>
        </w:tc>
        <w:tc>
          <w:tcPr>
            <w:tcW w:w="5777" w:type="dxa"/>
          </w:tcPr>
          <w:p w:rsidR="00856149" w:rsidRPr="00E44ABF" w:rsidRDefault="00856149" w:rsidP="004468F8">
            <w:pPr>
              <w:widowControl w:val="0"/>
              <w:tabs>
                <w:tab w:val="left" w:leader="underscore" w:pos="3754"/>
              </w:tabs>
              <w:autoSpaceDE w:val="0"/>
              <w:autoSpaceDN w:val="0"/>
              <w:adjustRightInd w:val="0"/>
              <w:rPr>
                <w:color w:val="000000"/>
              </w:rPr>
            </w:pPr>
            <w:r w:rsidRPr="00E44ABF">
              <w:rPr>
                <w:color w:val="000000"/>
              </w:rPr>
              <w:t xml:space="preserve">Эпоха </w:t>
            </w:r>
            <w:proofErr w:type="spellStart"/>
            <w:r w:rsidRPr="00E44ABF">
              <w:rPr>
                <w:color w:val="000000"/>
              </w:rPr>
              <w:t>М.С.Кузнецова</w:t>
            </w:r>
            <w:proofErr w:type="spellEnd"/>
            <w:r w:rsidRPr="00E44ABF">
              <w:rPr>
                <w:color w:val="000000"/>
              </w:rPr>
              <w:t>.</w:t>
            </w:r>
            <w:r w:rsidR="00EC3EC7">
              <w:rPr>
                <w:color w:val="000000"/>
              </w:rPr>
              <w:t xml:space="preserve"> </w:t>
            </w:r>
            <w:r w:rsidRPr="00E44ABF">
              <w:rPr>
                <w:szCs w:val="28"/>
              </w:rPr>
              <w:t xml:space="preserve">"Товарищество " по производству </w:t>
            </w:r>
            <w:proofErr w:type="gramStart"/>
            <w:r w:rsidRPr="00E44ABF">
              <w:rPr>
                <w:szCs w:val="28"/>
              </w:rPr>
              <w:t>фаянсовых  и</w:t>
            </w:r>
            <w:proofErr w:type="gramEnd"/>
            <w:r w:rsidRPr="00E44ABF">
              <w:rPr>
                <w:szCs w:val="28"/>
              </w:rPr>
              <w:t xml:space="preserve"> фарфоровых изделий </w:t>
            </w:r>
            <w:proofErr w:type="spellStart"/>
            <w:r w:rsidRPr="00E44ABF">
              <w:rPr>
                <w:szCs w:val="28"/>
              </w:rPr>
              <w:t>М.С.Кузнецова</w:t>
            </w:r>
            <w:proofErr w:type="spellEnd"/>
            <w:r w:rsidRPr="00E44ABF">
              <w:rPr>
                <w:szCs w:val="28"/>
              </w:rPr>
              <w:t xml:space="preserve"> и монополизация керамической промышленности в России. </w:t>
            </w:r>
            <w:r w:rsidRPr="00E44ABF">
              <w:rPr>
                <w:iCs/>
                <w:color w:val="000000"/>
              </w:rPr>
              <w:t xml:space="preserve">Формообразование и декорирование керамических изделий. </w:t>
            </w:r>
          </w:p>
          <w:p w:rsidR="00856149" w:rsidRPr="00E44ABF" w:rsidRDefault="00856149" w:rsidP="004468F8">
            <w:pPr>
              <w:widowControl w:val="0"/>
              <w:autoSpaceDE w:val="0"/>
              <w:autoSpaceDN w:val="0"/>
              <w:adjustRightInd w:val="0"/>
              <w:jc w:val="both"/>
            </w:pPr>
            <w:r w:rsidRPr="00E44ABF">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 xml:space="preserve">Гжельский керамический район в период 1917–1943 годов.      </w:t>
            </w:r>
          </w:p>
        </w:tc>
        <w:tc>
          <w:tcPr>
            <w:tcW w:w="5777" w:type="dxa"/>
          </w:tcPr>
          <w:p w:rsidR="00856149" w:rsidRPr="00E44ABF" w:rsidRDefault="00856149" w:rsidP="004468F8">
            <w:pPr>
              <w:widowControl w:val="0"/>
              <w:autoSpaceDE w:val="0"/>
              <w:autoSpaceDN w:val="0"/>
              <w:adjustRightInd w:val="0"/>
              <w:jc w:val="both"/>
            </w:pPr>
            <w:r w:rsidRPr="00E44ABF">
              <w:rPr>
                <w:szCs w:val="28"/>
              </w:rPr>
              <w:t>Национализация фабрик и мануфактур в гжельском керамическом районе. Декрет «О мерах содействия кустарной промышленности». Возрождение мелкотоварного кустарного производства. 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E44ABF">
              <w:rPr>
                <w:szCs w:val="28"/>
              </w:rPr>
              <w:t>Всекохудожник</w:t>
            </w:r>
            <w:proofErr w:type="spellEnd"/>
            <w:r w:rsidRPr="00E44ABF">
              <w:rPr>
                <w:szCs w:val="28"/>
              </w:rPr>
              <w:t>».</w:t>
            </w:r>
            <w:r w:rsidRPr="00E44ABF">
              <w:rPr>
                <w:iCs/>
                <w:color w:val="000000"/>
              </w:rPr>
              <w:t xml:space="preserve"> Формообразование и декорирование керамики в период 1917 – 1943 годов.</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 xml:space="preserve">Возрождение традиционного гжельского керамического мастерства. </w:t>
            </w:r>
          </w:p>
        </w:tc>
        <w:tc>
          <w:tcPr>
            <w:tcW w:w="5777" w:type="dxa"/>
          </w:tcPr>
          <w:p w:rsidR="00856149" w:rsidRPr="00E44ABF" w:rsidRDefault="00856149" w:rsidP="004468F8">
            <w:pPr>
              <w:widowControl w:val="0"/>
              <w:autoSpaceDE w:val="0"/>
              <w:autoSpaceDN w:val="0"/>
              <w:adjustRightInd w:val="0"/>
              <w:jc w:val="both"/>
            </w:pPr>
            <w:r w:rsidRPr="00E44ABF">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E44ABF">
              <w:rPr>
                <w:szCs w:val="28"/>
              </w:rPr>
              <w:t>керамиста</w:t>
            </w:r>
            <w:proofErr w:type="spellEnd"/>
            <w:r w:rsidRPr="00E44ABF">
              <w:rPr>
                <w:szCs w:val="28"/>
              </w:rPr>
              <w:t xml:space="preserve"> Н.И. Бессарабовой. </w:t>
            </w:r>
            <w:r w:rsidRPr="00E44ABF">
              <w:rPr>
                <w:iCs/>
                <w:color w:val="000000"/>
              </w:rPr>
              <w:t xml:space="preserve">Гжельские традиции формообразования и росписи в творчестве </w:t>
            </w:r>
            <w:proofErr w:type="spellStart"/>
            <w:r w:rsidRPr="00E44ABF">
              <w:rPr>
                <w:iCs/>
                <w:color w:val="000000"/>
              </w:rPr>
              <w:t>Н.И.Бессарабовой</w:t>
            </w:r>
            <w:proofErr w:type="spellEnd"/>
            <w:r w:rsidRPr="00E44ABF">
              <w:rPr>
                <w:iCs/>
                <w:color w:val="000000"/>
              </w:rPr>
              <w:t xml:space="preserve">. </w:t>
            </w:r>
            <w:r w:rsidRPr="00E44ABF">
              <w:rPr>
                <w:szCs w:val="28"/>
              </w:rPr>
              <w:t xml:space="preserve">Освоение живописцами артели «Художественная керамика» приемов и методов росписи </w:t>
            </w:r>
            <w:proofErr w:type="spellStart"/>
            <w:r w:rsidRPr="00E44ABF">
              <w:rPr>
                <w:szCs w:val="28"/>
              </w:rPr>
              <w:t>полуфаянса</w:t>
            </w:r>
            <w:proofErr w:type="spellEnd"/>
            <w:r w:rsidRPr="00E44ABF">
              <w:rPr>
                <w:szCs w:val="28"/>
                <w:lang w:val="en-US"/>
              </w:rPr>
              <w:t>XIX</w:t>
            </w:r>
            <w:r w:rsidRPr="00E44ABF">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iCs/>
                <w:color w:val="000000"/>
              </w:rPr>
              <w:t>Творчество выдающихся мастеров Гжели.</w:t>
            </w:r>
          </w:p>
        </w:tc>
        <w:tc>
          <w:tcPr>
            <w:tcW w:w="5777" w:type="dxa"/>
          </w:tcPr>
          <w:p w:rsidR="00856149" w:rsidRPr="00E44ABF" w:rsidRDefault="00856149" w:rsidP="004468F8">
            <w:pPr>
              <w:ind w:firstLine="720"/>
              <w:jc w:val="both"/>
              <w:rPr>
                <w:sz w:val="28"/>
              </w:rPr>
            </w:pPr>
            <w:r w:rsidRPr="00E44ABF">
              <w:rPr>
                <w:szCs w:val="28"/>
              </w:rPr>
              <w:t xml:space="preserve">Художественная деятельность художника – профессионала Л.П. Азаровой как явление яркой творческой индивидуальности. Творчество Н.Б. </w:t>
            </w:r>
            <w:proofErr w:type="spellStart"/>
            <w:r w:rsidRPr="00E44ABF">
              <w:rPr>
                <w:szCs w:val="28"/>
              </w:rPr>
              <w:t>Квитницкой.Усиление</w:t>
            </w:r>
            <w:proofErr w:type="spellEnd"/>
            <w:r w:rsidRPr="00E44ABF">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Т.С. </w:t>
            </w:r>
            <w:proofErr w:type="spellStart"/>
            <w:r w:rsidRPr="00E44ABF">
              <w:rPr>
                <w:szCs w:val="28"/>
              </w:rPr>
              <w:t>Дунашова</w:t>
            </w:r>
            <w:proofErr w:type="spellEnd"/>
            <w:r w:rsidRPr="00E44ABF">
              <w:rPr>
                <w:szCs w:val="28"/>
              </w:rPr>
              <w:t xml:space="preserve"> – самобытный и непревзойденный мастер росписи.</w:t>
            </w:r>
            <w:r w:rsidR="00EC3EC7">
              <w:rPr>
                <w:szCs w:val="28"/>
              </w:rPr>
              <w:t xml:space="preserve"> </w:t>
            </w:r>
            <w:r w:rsidRPr="00E44ABF">
              <w:rPr>
                <w:szCs w:val="28"/>
              </w:rPr>
              <w:t xml:space="preserve">Мастерство художника А.Н. Федотова. Скульптурные работы </w:t>
            </w:r>
            <w:proofErr w:type="spellStart"/>
            <w:r w:rsidRPr="00E44ABF">
              <w:rPr>
                <w:szCs w:val="28"/>
              </w:rPr>
              <w:t>Г.В.Денисова</w:t>
            </w:r>
            <w:proofErr w:type="spellEnd"/>
            <w:r w:rsidRPr="00E44ABF">
              <w:rPr>
                <w:szCs w:val="28"/>
              </w:rPr>
              <w:t xml:space="preserve">, </w:t>
            </w:r>
            <w:proofErr w:type="spellStart"/>
            <w:r w:rsidRPr="00E44ABF">
              <w:rPr>
                <w:szCs w:val="28"/>
              </w:rPr>
              <w:t>Ю.Н.Гаранина</w:t>
            </w:r>
            <w:proofErr w:type="spellEnd"/>
            <w:r w:rsidRPr="00E44ABF">
              <w:rPr>
                <w:szCs w:val="28"/>
              </w:rPr>
              <w:t xml:space="preserve">, В.В. Неплюева и др. Производство майолики и творчество </w:t>
            </w:r>
            <w:proofErr w:type="spellStart"/>
            <w:r w:rsidRPr="00E44ABF">
              <w:rPr>
                <w:szCs w:val="28"/>
              </w:rPr>
              <w:t>керамистов</w:t>
            </w:r>
            <w:proofErr w:type="spellEnd"/>
            <w:r w:rsidRPr="00E44ABF">
              <w:rPr>
                <w:szCs w:val="28"/>
              </w:rPr>
              <w:t xml:space="preserve"> В.А. Петрова, Н.Б. Туркина и др. </w:t>
            </w:r>
            <w:r w:rsidRPr="004468F8">
              <w:rPr>
                <w:szCs w:val="28"/>
              </w:rPr>
              <w:t xml:space="preserve">Творчество Розанова В.,  </w:t>
            </w:r>
            <w:proofErr w:type="spellStart"/>
            <w:r w:rsidRPr="004468F8">
              <w:rPr>
                <w:szCs w:val="28"/>
              </w:rPr>
              <w:t>Хазовых</w:t>
            </w:r>
            <w:proofErr w:type="spellEnd"/>
            <w:r w:rsidRPr="004468F8">
              <w:rPr>
                <w:szCs w:val="28"/>
              </w:rPr>
              <w:t xml:space="preserve"> Т. и В., Коршуновой И., Сухоруковой Е. и др. </w:t>
            </w:r>
            <w:r w:rsidRPr="00E44ABF">
              <w:rPr>
                <w:szCs w:val="28"/>
              </w:rPr>
              <w:t>Отечественные и зарубежные выставки Гжельского искусства как демонстрация высоких творческих достижений мастеров промысла.</w:t>
            </w:r>
          </w:p>
        </w:tc>
      </w:tr>
      <w:tr w:rsidR="00856149" w:rsidRPr="00E44ABF" w:rsidTr="004468F8">
        <w:tc>
          <w:tcPr>
            <w:tcW w:w="817" w:type="dxa"/>
          </w:tcPr>
          <w:p w:rsidR="00856149" w:rsidRPr="00E44ABF" w:rsidRDefault="00856149" w:rsidP="004468F8">
            <w:pPr>
              <w:widowControl w:val="0"/>
              <w:numPr>
                <w:ilvl w:val="0"/>
                <w:numId w:val="9"/>
              </w:numPr>
              <w:autoSpaceDE w:val="0"/>
              <w:autoSpaceDN w:val="0"/>
              <w:adjustRightInd w:val="0"/>
              <w:ind w:left="501"/>
              <w:contextualSpacing/>
              <w:jc w:val="both"/>
            </w:pPr>
          </w:p>
        </w:tc>
        <w:tc>
          <w:tcPr>
            <w:tcW w:w="2977" w:type="dxa"/>
          </w:tcPr>
          <w:p w:rsidR="00856149" w:rsidRPr="00E44ABF" w:rsidRDefault="00856149" w:rsidP="004468F8">
            <w:pPr>
              <w:widowControl w:val="0"/>
              <w:autoSpaceDE w:val="0"/>
              <w:autoSpaceDN w:val="0"/>
              <w:adjustRightInd w:val="0"/>
              <w:jc w:val="both"/>
            </w:pPr>
            <w:r w:rsidRPr="00E44ABF">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856149" w:rsidRPr="00E44ABF" w:rsidRDefault="00856149" w:rsidP="004468F8">
            <w:pPr>
              <w:widowControl w:val="0"/>
              <w:autoSpaceDE w:val="0"/>
              <w:autoSpaceDN w:val="0"/>
              <w:adjustRightInd w:val="0"/>
              <w:ind w:firstLine="720"/>
              <w:jc w:val="both"/>
              <w:rPr>
                <w:iCs/>
                <w:color w:val="000000"/>
              </w:rPr>
            </w:pPr>
            <w:r w:rsidRPr="00E44ABF">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E44ABF">
              <w:rPr>
                <w:iCs/>
                <w:color w:val="000000"/>
              </w:rPr>
              <w:t xml:space="preserve">Эстетическое воспитание и художественное образование в Гжельском регионе. </w:t>
            </w:r>
            <w:r w:rsidRPr="00E44ABF">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E44ABF">
              <w:rPr>
                <w:iCs/>
                <w:color w:val="000000"/>
              </w:rPr>
              <w:t xml:space="preserve"> Инновации в искусстве Гжельского промысла (конец </w:t>
            </w:r>
            <w:r w:rsidRPr="00E44ABF">
              <w:rPr>
                <w:szCs w:val="28"/>
                <w:lang w:val="en-US"/>
              </w:rPr>
              <w:t>XX</w:t>
            </w:r>
            <w:r w:rsidRPr="00E44ABF">
              <w:rPr>
                <w:szCs w:val="28"/>
              </w:rPr>
              <w:t xml:space="preserve"> – нач. </w:t>
            </w:r>
            <w:r w:rsidRPr="00E44ABF">
              <w:rPr>
                <w:szCs w:val="28"/>
                <w:lang w:val="en-US"/>
              </w:rPr>
              <w:t>XXI</w:t>
            </w:r>
            <w:proofErr w:type="spellStart"/>
            <w:r w:rsidRPr="00E44ABF">
              <w:rPr>
                <w:szCs w:val="28"/>
              </w:rPr>
              <w:t>вв</w:t>
            </w:r>
            <w:proofErr w:type="spellEnd"/>
            <w:r w:rsidRPr="00E44ABF">
              <w:rPr>
                <w:iCs/>
                <w:color w:val="000000"/>
              </w:rPr>
              <w:t xml:space="preserve">).  </w:t>
            </w:r>
          </w:p>
          <w:p w:rsidR="00856149" w:rsidRPr="00E44ABF" w:rsidRDefault="00856149" w:rsidP="004468F8">
            <w:pPr>
              <w:autoSpaceDE w:val="0"/>
              <w:autoSpaceDN w:val="0"/>
              <w:adjustRightInd w:val="0"/>
              <w:jc w:val="both"/>
            </w:pPr>
            <w:r w:rsidRPr="00E44ABF">
              <w:rPr>
                <w:iCs/>
                <w:color w:val="000000"/>
              </w:rPr>
              <w:t xml:space="preserve">Развитие </w:t>
            </w:r>
            <w:r w:rsidRPr="004468F8">
              <w:rPr>
                <w:iCs/>
                <w:color w:val="000000"/>
              </w:rPr>
              <w:t>социально-культурной сферы Гжельского керамического регион</w:t>
            </w:r>
            <w:r w:rsidRPr="00E44ABF">
              <w:rPr>
                <w:iCs/>
                <w:color w:val="000000"/>
              </w:rPr>
              <w:t>а.</w:t>
            </w:r>
            <w:r w:rsidRPr="00E44ABF">
              <w:rPr>
                <w:lang w:eastAsia="en-US"/>
              </w:rPr>
              <w:t xml:space="preserve"> Приоритетные направления развития </w:t>
            </w:r>
            <w:r w:rsidRPr="004468F8">
              <w:rPr>
                <w:lang w:eastAsia="en-US"/>
              </w:rPr>
              <w:t>социально-культурной деятельности в Гжельском регионе</w:t>
            </w:r>
            <w:r w:rsidRPr="00E44ABF">
              <w:rPr>
                <w:lang w:eastAsia="en-US"/>
              </w:rPr>
              <w:t>.</w:t>
            </w:r>
          </w:p>
        </w:tc>
      </w:tr>
    </w:tbl>
    <w:p w:rsidR="00856149" w:rsidRPr="00E44ABF" w:rsidRDefault="00856149" w:rsidP="00E44ABF">
      <w:pPr>
        <w:widowControl w:val="0"/>
        <w:autoSpaceDE w:val="0"/>
        <w:autoSpaceDN w:val="0"/>
        <w:adjustRightInd w:val="0"/>
        <w:ind w:left="720"/>
        <w:jc w:val="both"/>
      </w:pPr>
    </w:p>
    <w:p w:rsidR="00856149" w:rsidRPr="00DC11F5" w:rsidRDefault="00856149" w:rsidP="00D00133">
      <w:pPr>
        <w:autoSpaceDE w:val="0"/>
        <w:autoSpaceDN w:val="0"/>
        <w:adjustRightInd w:val="0"/>
        <w:jc w:val="center"/>
      </w:pPr>
    </w:p>
    <w:p w:rsidR="00856149" w:rsidRPr="00DC11F5" w:rsidRDefault="00856149" w:rsidP="0099483A">
      <w:pPr>
        <w:autoSpaceDE w:val="0"/>
        <w:autoSpaceDN w:val="0"/>
        <w:adjustRightInd w:val="0"/>
        <w:rPr>
          <w:b/>
        </w:rPr>
      </w:pPr>
      <w:r w:rsidRPr="00DC11F5">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2791"/>
        <w:gridCol w:w="5431"/>
      </w:tblGrid>
      <w:tr w:rsidR="00856149" w:rsidRPr="00E44ABF" w:rsidTr="00267E44">
        <w:tc>
          <w:tcPr>
            <w:tcW w:w="1134" w:type="dxa"/>
          </w:tcPr>
          <w:p w:rsidR="00856149" w:rsidRPr="00E44ABF" w:rsidRDefault="00856149" w:rsidP="00024776">
            <w:pPr>
              <w:widowControl w:val="0"/>
              <w:autoSpaceDE w:val="0"/>
              <w:autoSpaceDN w:val="0"/>
              <w:adjustRightInd w:val="0"/>
              <w:jc w:val="center"/>
              <w:rPr>
                <w:b/>
              </w:rPr>
            </w:pPr>
            <w:r w:rsidRPr="00E44ABF">
              <w:rPr>
                <w:b/>
              </w:rPr>
              <w:t>№ п/п</w:t>
            </w:r>
          </w:p>
        </w:tc>
        <w:tc>
          <w:tcPr>
            <w:tcW w:w="2791" w:type="dxa"/>
          </w:tcPr>
          <w:p w:rsidR="00856149" w:rsidRPr="00E44ABF" w:rsidRDefault="00856149" w:rsidP="00024776">
            <w:pPr>
              <w:widowControl w:val="0"/>
              <w:autoSpaceDE w:val="0"/>
              <w:autoSpaceDN w:val="0"/>
              <w:adjustRightInd w:val="0"/>
              <w:jc w:val="center"/>
              <w:rPr>
                <w:b/>
              </w:rPr>
            </w:pPr>
            <w:r w:rsidRPr="00E44ABF">
              <w:rPr>
                <w:b/>
              </w:rPr>
              <w:t xml:space="preserve">Наименование темы  </w:t>
            </w:r>
            <w:r w:rsidRPr="004468F8">
              <w:rPr>
                <w:b/>
              </w:rPr>
              <w:t xml:space="preserve">(раздела) </w:t>
            </w:r>
            <w:r w:rsidRPr="00E44ABF">
              <w:rPr>
                <w:b/>
              </w:rPr>
              <w:t>дисциплины</w:t>
            </w:r>
          </w:p>
        </w:tc>
        <w:tc>
          <w:tcPr>
            <w:tcW w:w="5431" w:type="dxa"/>
          </w:tcPr>
          <w:p w:rsidR="00856149" w:rsidRPr="00E44ABF" w:rsidRDefault="00856149" w:rsidP="00024776">
            <w:pPr>
              <w:widowControl w:val="0"/>
              <w:autoSpaceDE w:val="0"/>
              <w:autoSpaceDN w:val="0"/>
              <w:adjustRightInd w:val="0"/>
              <w:jc w:val="center"/>
              <w:rPr>
                <w:b/>
              </w:rPr>
            </w:pPr>
            <w:r w:rsidRPr="00E44ABF">
              <w:rPr>
                <w:b/>
              </w:rPr>
              <w:t>Содержание лекционного курса</w:t>
            </w:r>
          </w:p>
        </w:tc>
      </w:tr>
      <w:tr w:rsidR="00856149" w:rsidRPr="00E44ABF" w:rsidTr="00267E44">
        <w:tc>
          <w:tcPr>
            <w:tcW w:w="1134" w:type="dxa"/>
          </w:tcPr>
          <w:p w:rsidR="00856149" w:rsidRPr="00E44ABF" w:rsidRDefault="00856149" w:rsidP="00267E44">
            <w:pPr>
              <w:widowControl w:val="0"/>
              <w:autoSpaceDE w:val="0"/>
              <w:autoSpaceDN w:val="0"/>
              <w:adjustRightInd w:val="0"/>
              <w:ind w:left="360"/>
              <w:contextualSpacing/>
              <w:jc w:val="center"/>
            </w:pPr>
            <w:r>
              <w:t>1</w:t>
            </w:r>
          </w:p>
        </w:tc>
        <w:tc>
          <w:tcPr>
            <w:tcW w:w="2791" w:type="dxa"/>
          </w:tcPr>
          <w:p w:rsidR="00856149" w:rsidRPr="00E44ABF" w:rsidRDefault="00856149" w:rsidP="00024776">
            <w:pPr>
              <w:widowControl w:val="0"/>
              <w:autoSpaceDE w:val="0"/>
              <w:autoSpaceDN w:val="0"/>
              <w:adjustRightInd w:val="0"/>
            </w:pPr>
            <w:r w:rsidRPr="00E44ABF">
              <w:rPr>
                <w:iCs/>
                <w:color w:val="000000"/>
              </w:rPr>
              <w:t>Развитие гончарного промысла в Гжели. Гжельская керамика XVII века.</w:t>
            </w:r>
          </w:p>
        </w:tc>
        <w:tc>
          <w:tcPr>
            <w:tcW w:w="5431" w:type="dxa"/>
          </w:tcPr>
          <w:p w:rsidR="00856149" w:rsidRPr="00E44ABF" w:rsidRDefault="00856149" w:rsidP="00024776">
            <w:pPr>
              <w:ind w:firstLine="720"/>
              <w:jc w:val="both"/>
            </w:pPr>
            <w:r w:rsidRPr="00E44ABF">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w:t>
            </w:r>
            <w:r w:rsidR="00EC3EC7">
              <w:rPr>
                <w:szCs w:val="28"/>
              </w:rPr>
              <w:t xml:space="preserve"> </w:t>
            </w:r>
            <w:r w:rsidRPr="00E44ABF">
              <w:rPr>
                <w:szCs w:val="28"/>
              </w:rPr>
              <w:t>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E44ABF">
              <w:rPr>
                <w:iCs/>
                <w:color w:val="000000"/>
              </w:rPr>
              <w:t xml:space="preserve"> Особенности формообразования и декорирования гжельской керамики </w:t>
            </w:r>
            <w:r w:rsidRPr="00E44ABF">
              <w:rPr>
                <w:szCs w:val="28"/>
              </w:rPr>
              <w:t>XVII века</w:t>
            </w:r>
          </w:p>
        </w:tc>
      </w:tr>
      <w:tr w:rsidR="00856149" w:rsidRPr="00E44ABF" w:rsidTr="00267E44">
        <w:tc>
          <w:tcPr>
            <w:tcW w:w="1134" w:type="dxa"/>
          </w:tcPr>
          <w:p w:rsidR="00856149" w:rsidRPr="00E44ABF" w:rsidRDefault="00856149" w:rsidP="00267E44">
            <w:pPr>
              <w:widowControl w:val="0"/>
              <w:autoSpaceDE w:val="0"/>
              <w:autoSpaceDN w:val="0"/>
              <w:adjustRightInd w:val="0"/>
              <w:ind w:left="360"/>
              <w:contextualSpacing/>
              <w:jc w:val="both"/>
            </w:pPr>
            <w:r>
              <w:t>2</w:t>
            </w:r>
          </w:p>
        </w:tc>
        <w:tc>
          <w:tcPr>
            <w:tcW w:w="2791" w:type="dxa"/>
          </w:tcPr>
          <w:p w:rsidR="00856149" w:rsidRPr="00E44ABF" w:rsidRDefault="00856149" w:rsidP="00024776">
            <w:pPr>
              <w:widowControl w:val="0"/>
              <w:tabs>
                <w:tab w:val="left" w:leader="underscore" w:pos="3754"/>
              </w:tabs>
              <w:autoSpaceDE w:val="0"/>
              <w:autoSpaceDN w:val="0"/>
              <w:adjustRightInd w:val="0"/>
            </w:pPr>
            <w:r w:rsidRPr="00E44ABF">
              <w:rPr>
                <w:iCs/>
                <w:color w:val="000000"/>
              </w:rPr>
              <w:t xml:space="preserve">Гжельская майолика XVIII века  - самостоятельное художественное явление. </w:t>
            </w:r>
          </w:p>
        </w:tc>
        <w:tc>
          <w:tcPr>
            <w:tcW w:w="5431" w:type="dxa"/>
          </w:tcPr>
          <w:p w:rsidR="00856149" w:rsidRPr="00E44ABF" w:rsidRDefault="00856149" w:rsidP="00024776">
            <w:pPr>
              <w:widowControl w:val="0"/>
              <w:autoSpaceDE w:val="0"/>
              <w:autoSpaceDN w:val="0"/>
              <w:adjustRightInd w:val="0"/>
              <w:ind w:firstLine="720"/>
              <w:jc w:val="both"/>
            </w:pPr>
            <w:r w:rsidRPr="00E44ABF">
              <w:rPr>
                <w:szCs w:val="28"/>
              </w:rPr>
              <w:t>Выпуск русской "</w:t>
            </w:r>
            <w:proofErr w:type="spellStart"/>
            <w:r w:rsidRPr="00E44ABF">
              <w:rPr>
                <w:szCs w:val="28"/>
              </w:rPr>
              <w:t>ценинной</w:t>
            </w:r>
            <w:proofErr w:type="spellEnd"/>
            <w:r w:rsidRPr="00E44ABF">
              <w:rPr>
                <w:szCs w:val="28"/>
              </w:rPr>
              <w:t xml:space="preserve">" посуды на московской мануфактуре </w:t>
            </w:r>
            <w:proofErr w:type="spellStart"/>
            <w:r w:rsidRPr="00E44ABF">
              <w:rPr>
                <w:szCs w:val="28"/>
              </w:rPr>
              <w:t>А.Гребенщикова</w:t>
            </w:r>
            <w:proofErr w:type="spellEnd"/>
            <w:r w:rsidRPr="00E44ABF">
              <w:rPr>
                <w:szCs w:val="28"/>
              </w:rPr>
              <w:t xml:space="preserve">.  Появление в Гжели первых майоликовых фабрик  с использованием наемной рабочей силы (1760-1770 </w:t>
            </w:r>
            <w:proofErr w:type="spellStart"/>
            <w:r w:rsidRPr="00E44ABF">
              <w:rPr>
                <w:szCs w:val="28"/>
              </w:rPr>
              <w:t>гг</w:t>
            </w:r>
            <w:proofErr w:type="spellEnd"/>
            <w:r w:rsidRPr="00E44ABF">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E44ABF">
              <w:rPr>
                <w:iCs/>
                <w:color w:val="000000"/>
              </w:rPr>
              <w:t xml:space="preserve"> Формирование традиций росписи.</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3</w:t>
            </w:r>
          </w:p>
        </w:tc>
        <w:tc>
          <w:tcPr>
            <w:tcW w:w="279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color w:val="000000"/>
              </w:rPr>
              <w:t>Гжельский керамический промысел в XIX столетии.</w:t>
            </w:r>
          </w:p>
          <w:p w:rsidR="00856149" w:rsidRPr="00E44ABF" w:rsidRDefault="00856149" w:rsidP="00024776">
            <w:pPr>
              <w:widowControl w:val="0"/>
              <w:autoSpaceDE w:val="0"/>
              <w:autoSpaceDN w:val="0"/>
              <w:adjustRightInd w:val="0"/>
              <w:jc w:val="both"/>
            </w:pPr>
          </w:p>
        </w:tc>
        <w:tc>
          <w:tcPr>
            <w:tcW w:w="543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szCs w:val="28"/>
              </w:rPr>
              <w:t xml:space="preserve">Появление на русском рынке отечественного и зарубежного фаянса. Гжельский </w:t>
            </w:r>
            <w:proofErr w:type="spellStart"/>
            <w:r w:rsidRPr="00E44ABF">
              <w:rPr>
                <w:szCs w:val="28"/>
              </w:rPr>
              <w:t>полуфаянс</w:t>
            </w:r>
            <w:proofErr w:type="spellEnd"/>
            <w:r w:rsidRPr="00E44ABF">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E44ABF">
              <w:rPr>
                <w:iCs/>
                <w:color w:val="000000"/>
              </w:rPr>
              <w:t xml:space="preserve">Специфика формообразования и декорирования гжельской </w:t>
            </w:r>
            <w:proofErr w:type="spellStart"/>
            <w:r w:rsidRPr="00E44ABF">
              <w:rPr>
                <w:iCs/>
                <w:color w:val="000000"/>
              </w:rPr>
              <w:t>керамики</w:t>
            </w:r>
            <w:r w:rsidRPr="00E44ABF">
              <w:rPr>
                <w:color w:val="000000"/>
              </w:rPr>
              <w:t>XIX</w:t>
            </w:r>
            <w:proofErr w:type="spellEnd"/>
            <w:r w:rsidRPr="00E44ABF">
              <w:rPr>
                <w:szCs w:val="28"/>
              </w:rPr>
              <w:t xml:space="preserve"> века.</w:t>
            </w:r>
          </w:p>
          <w:p w:rsidR="00856149" w:rsidRPr="00E44ABF" w:rsidRDefault="00856149" w:rsidP="00024776">
            <w:pPr>
              <w:widowControl w:val="0"/>
              <w:autoSpaceDE w:val="0"/>
              <w:autoSpaceDN w:val="0"/>
              <w:adjustRightInd w:val="0"/>
              <w:jc w:val="both"/>
            </w:pPr>
            <w:r w:rsidRPr="00E44ABF">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 Творческая деятельность </w:t>
            </w:r>
            <w:proofErr w:type="spellStart"/>
            <w:r w:rsidRPr="00E44ABF">
              <w:rPr>
                <w:szCs w:val="28"/>
              </w:rPr>
              <w:t>Г.В.Монахова</w:t>
            </w:r>
            <w:proofErr w:type="spellEnd"/>
            <w:r w:rsidRPr="00E44ABF">
              <w:rPr>
                <w:szCs w:val="28"/>
              </w:rPr>
              <w:t>.</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4</w:t>
            </w:r>
          </w:p>
        </w:tc>
        <w:tc>
          <w:tcPr>
            <w:tcW w:w="279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iCs/>
                <w:color w:val="000000"/>
              </w:rPr>
              <w:t xml:space="preserve">Товарищество </w:t>
            </w:r>
            <w:proofErr w:type="spellStart"/>
            <w:r w:rsidRPr="00E44ABF">
              <w:rPr>
                <w:iCs/>
                <w:color w:val="000000"/>
              </w:rPr>
              <w:t>М.С.Кузнецова</w:t>
            </w:r>
            <w:proofErr w:type="spellEnd"/>
          </w:p>
          <w:p w:rsidR="00856149" w:rsidRPr="00E44ABF" w:rsidRDefault="00856149" w:rsidP="00024776">
            <w:pPr>
              <w:widowControl w:val="0"/>
              <w:tabs>
                <w:tab w:val="left" w:leader="underscore" w:pos="3754"/>
              </w:tabs>
              <w:autoSpaceDE w:val="0"/>
              <w:autoSpaceDN w:val="0"/>
              <w:adjustRightInd w:val="0"/>
            </w:pPr>
          </w:p>
        </w:tc>
        <w:tc>
          <w:tcPr>
            <w:tcW w:w="5431" w:type="dxa"/>
          </w:tcPr>
          <w:p w:rsidR="00856149" w:rsidRPr="00E44ABF" w:rsidRDefault="00856149" w:rsidP="00024776">
            <w:pPr>
              <w:widowControl w:val="0"/>
              <w:tabs>
                <w:tab w:val="left" w:leader="underscore" w:pos="3754"/>
              </w:tabs>
              <w:autoSpaceDE w:val="0"/>
              <w:autoSpaceDN w:val="0"/>
              <w:adjustRightInd w:val="0"/>
              <w:rPr>
                <w:color w:val="000000"/>
              </w:rPr>
            </w:pPr>
            <w:r w:rsidRPr="00E44ABF">
              <w:rPr>
                <w:color w:val="000000"/>
              </w:rPr>
              <w:t xml:space="preserve">Эпоха </w:t>
            </w:r>
            <w:proofErr w:type="spellStart"/>
            <w:r w:rsidRPr="00E44ABF">
              <w:rPr>
                <w:color w:val="000000"/>
              </w:rPr>
              <w:t>М.С.Кузнецова</w:t>
            </w:r>
            <w:proofErr w:type="spellEnd"/>
            <w:r w:rsidRPr="00E44ABF">
              <w:rPr>
                <w:color w:val="000000"/>
              </w:rPr>
              <w:t>.</w:t>
            </w:r>
            <w:r w:rsidR="00EC3EC7">
              <w:rPr>
                <w:color w:val="000000"/>
              </w:rPr>
              <w:t xml:space="preserve"> </w:t>
            </w:r>
            <w:r w:rsidRPr="00E44ABF">
              <w:rPr>
                <w:szCs w:val="28"/>
              </w:rPr>
              <w:t xml:space="preserve">"Товарищество " по производству фаянсовых и фарфоровых изделий </w:t>
            </w:r>
            <w:proofErr w:type="spellStart"/>
            <w:r w:rsidRPr="00E44ABF">
              <w:rPr>
                <w:szCs w:val="28"/>
              </w:rPr>
              <w:t>М.С.Кузнецова</w:t>
            </w:r>
            <w:proofErr w:type="spellEnd"/>
            <w:r w:rsidRPr="00E44ABF">
              <w:rPr>
                <w:szCs w:val="28"/>
              </w:rPr>
              <w:t xml:space="preserve"> и монополизация керамической промышленности в России. </w:t>
            </w:r>
            <w:r w:rsidRPr="00E44ABF">
              <w:rPr>
                <w:iCs/>
                <w:color w:val="000000"/>
              </w:rPr>
              <w:t xml:space="preserve">Формообразование и декорирование керамических изделий. </w:t>
            </w:r>
          </w:p>
          <w:p w:rsidR="00856149" w:rsidRPr="00E44ABF" w:rsidRDefault="00856149" w:rsidP="00024776">
            <w:pPr>
              <w:widowControl w:val="0"/>
              <w:autoSpaceDE w:val="0"/>
              <w:autoSpaceDN w:val="0"/>
              <w:adjustRightInd w:val="0"/>
              <w:jc w:val="both"/>
            </w:pPr>
            <w:r w:rsidRPr="00E44ABF">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5</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 xml:space="preserve">Гжельский керамический район в период 1917–1943 годов.   </w:t>
            </w:r>
          </w:p>
        </w:tc>
        <w:tc>
          <w:tcPr>
            <w:tcW w:w="5431" w:type="dxa"/>
          </w:tcPr>
          <w:p w:rsidR="00856149" w:rsidRPr="00E44ABF" w:rsidRDefault="00856149" w:rsidP="00024776">
            <w:pPr>
              <w:widowControl w:val="0"/>
              <w:autoSpaceDE w:val="0"/>
              <w:autoSpaceDN w:val="0"/>
              <w:adjustRightInd w:val="0"/>
              <w:jc w:val="both"/>
            </w:pPr>
            <w:r w:rsidRPr="00E44ABF">
              <w:rPr>
                <w:szCs w:val="28"/>
              </w:rPr>
              <w:t>Национализация фабрик и мануфактур в гжельском керамическом районе. Декрет «О мерах содействия кустарной промышленности». Возрождение мелкотоварного кустарного производства. 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E44ABF">
              <w:rPr>
                <w:szCs w:val="28"/>
              </w:rPr>
              <w:t>Всекохудожник</w:t>
            </w:r>
            <w:proofErr w:type="spellEnd"/>
            <w:r w:rsidRPr="00E44ABF">
              <w:rPr>
                <w:szCs w:val="28"/>
              </w:rPr>
              <w:t>».</w:t>
            </w:r>
            <w:r w:rsidRPr="00E44ABF">
              <w:rPr>
                <w:iCs/>
                <w:color w:val="000000"/>
              </w:rPr>
              <w:t xml:space="preserve"> Формообразование и декорирование керамики в период 1917 – 1943 годов.</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6</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 xml:space="preserve">Возрождение традиционного гжельского керамического мастерства. </w:t>
            </w:r>
          </w:p>
        </w:tc>
        <w:tc>
          <w:tcPr>
            <w:tcW w:w="5431" w:type="dxa"/>
          </w:tcPr>
          <w:p w:rsidR="00856149" w:rsidRPr="00E44ABF" w:rsidRDefault="00856149" w:rsidP="00024776">
            <w:pPr>
              <w:widowControl w:val="0"/>
              <w:autoSpaceDE w:val="0"/>
              <w:autoSpaceDN w:val="0"/>
              <w:adjustRightInd w:val="0"/>
              <w:jc w:val="both"/>
            </w:pPr>
            <w:r w:rsidRPr="00E44ABF">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E44ABF">
              <w:rPr>
                <w:szCs w:val="28"/>
              </w:rPr>
              <w:t>керамиста</w:t>
            </w:r>
            <w:proofErr w:type="spellEnd"/>
            <w:r w:rsidRPr="00E44ABF">
              <w:rPr>
                <w:szCs w:val="28"/>
              </w:rPr>
              <w:t xml:space="preserve"> Н.И. Бессарабовой. </w:t>
            </w:r>
            <w:r w:rsidRPr="00E44ABF">
              <w:rPr>
                <w:iCs/>
                <w:color w:val="000000"/>
              </w:rPr>
              <w:t xml:space="preserve">Гжельские традиции формообразования и росписи в творчестве </w:t>
            </w:r>
            <w:proofErr w:type="spellStart"/>
            <w:r w:rsidRPr="00E44ABF">
              <w:rPr>
                <w:iCs/>
                <w:color w:val="000000"/>
              </w:rPr>
              <w:t>Н.И.Бессарабовой</w:t>
            </w:r>
            <w:proofErr w:type="spellEnd"/>
            <w:r w:rsidRPr="00E44ABF">
              <w:rPr>
                <w:iCs/>
                <w:color w:val="000000"/>
              </w:rPr>
              <w:t xml:space="preserve">. </w:t>
            </w:r>
            <w:r w:rsidRPr="00E44ABF">
              <w:rPr>
                <w:szCs w:val="28"/>
              </w:rPr>
              <w:t xml:space="preserve">Освоение живописцами артели «Художественная керамика» приемов и методов росписи </w:t>
            </w:r>
            <w:proofErr w:type="spellStart"/>
            <w:r w:rsidRPr="00E44ABF">
              <w:rPr>
                <w:szCs w:val="28"/>
              </w:rPr>
              <w:t>полуфаянса</w:t>
            </w:r>
            <w:proofErr w:type="spellEnd"/>
            <w:r w:rsidRPr="00E44ABF">
              <w:rPr>
                <w:szCs w:val="28"/>
                <w:lang w:val="en-US"/>
              </w:rPr>
              <w:t>XIX</w:t>
            </w:r>
            <w:r w:rsidRPr="00E44ABF">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jc w:val="both"/>
            </w:pPr>
            <w:r>
              <w:t>7</w:t>
            </w:r>
          </w:p>
        </w:tc>
        <w:tc>
          <w:tcPr>
            <w:tcW w:w="2791" w:type="dxa"/>
          </w:tcPr>
          <w:p w:rsidR="00856149" w:rsidRPr="00E44ABF" w:rsidRDefault="00856149" w:rsidP="00024776">
            <w:pPr>
              <w:widowControl w:val="0"/>
              <w:autoSpaceDE w:val="0"/>
              <w:autoSpaceDN w:val="0"/>
              <w:adjustRightInd w:val="0"/>
              <w:jc w:val="both"/>
            </w:pPr>
            <w:r w:rsidRPr="00E44ABF">
              <w:rPr>
                <w:iCs/>
                <w:color w:val="000000"/>
              </w:rPr>
              <w:t>Творчество выдающихся мастеров Гжели.</w:t>
            </w:r>
          </w:p>
        </w:tc>
        <w:tc>
          <w:tcPr>
            <w:tcW w:w="5431" w:type="dxa"/>
          </w:tcPr>
          <w:p w:rsidR="00856149" w:rsidRPr="00E44ABF" w:rsidRDefault="00856149" w:rsidP="00024776">
            <w:pPr>
              <w:ind w:firstLine="720"/>
              <w:jc w:val="both"/>
              <w:rPr>
                <w:sz w:val="28"/>
              </w:rPr>
            </w:pPr>
            <w:r w:rsidRPr="00E44ABF">
              <w:rPr>
                <w:szCs w:val="28"/>
              </w:rPr>
              <w:t xml:space="preserve">Художественная деятельность художника – профессионала Л.П. Азаровой как явление яркой творческой индивидуальности. Творчество Н.Б. </w:t>
            </w:r>
            <w:proofErr w:type="spellStart"/>
            <w:r w:rsidRPr="00E44ABF">
              <w:rPr>
                <w:szCs w:val="28"/>
              </w:rPr>
              <w:t>Квитницкой.Усиление</w:t>
            </w:r>
            <w:proofErr w:type="spellEnd"/>
            <w:r w:rsidRPr="00E44ABF">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Т.С. </w:t>
            </w:r>
            <w:proofErr w:type="spellStart"/>
            <w:r w:rsidRPr="00E44ABF">
              <w:rPr>
                <w:szCs w:val="28"/>
              </w:rPr>
              <w:t>Дунашова</w:t>
            </w:r>
            <w:proofErr w:type="spellEnd"/>
            <w:r w:rsidRPr="00E44ABF">
              <w:rPr>
                <w:szCs w:val="28"/>
              </w:rPr>
              <w:t xml:space="preserve"> – самобытный и непревзойденный мастер </w:t>
            </w:r>
            <w:proofErr w:type="spellStart"/>
            <w:r w:rsidRPr="00E44ABF">
              <w:rPr>
                <w:szCs w:val="28"/>
              </w:rPr>
              <w:t>росписи.Мастерство</w:t>
            </w:r>
            <w:proofErr w:type="spellEnd"/>
            <w:r w:rsidRPr="00E44ABF">
              <w:rPr>
                <w:szCs w:val="28"/>
              </w:rPr>
              <w:t xml:space="preserve"> художника А.Н. Федотова. Скульптурные работы </w:t>
            </w:r>
            <w:proofErr w:type="spellStart"/>
            <w:r w:rsidRPr="00E44ABF">
              <w:rPr>
                <w:szCs w:val="28"/>
              </w:rPr>
              <w:t>Г.В.Денисова</w:t>
            </w:r>
            <w:proofErr w:type="spellEnd"/>
            <w:r w:rsidRPr="00E44ABF">
              <w:rPr>
                <w:szCs w:val="28"/>
              </w:rPr>
              <w:t xml:space="preserve">, </w:t>
            </w:r>
            <w:proofErr w:type="spellStart"/>
            <w:r w:rsidRPr="00E44ABF">
              <w:rPr>
                <w:szCs w:val="28"/>
              </w:rPr>
              <w:t>Ю.Н.Гаранина</w:t>
            </w:r>
            <w:proofErr w:type="spellEnd"/>
            <w:r w:rsidRPr="00E44ABF">
              <w:rPr>
                <w:szCs w:val="28"/>
              </w:rPr>
              <w:t xml:space="preserve">, В.В. Неплюева и др. Производство майолики и творчество </w:t>
            </w:r>
            <w:proofErr w:type="spellStart"/>
            <w:r w:rsidRPr="00E44ABF">
              <w:rPr>
                <w:szCs w:val="28"/>
              </w:rPr>
              <w:t>керамистов</w:t>
            </w:r>
            <w:proofErr w:type="spellEnd"/>
            <w:r w:rsidRPr="00E44ABF">
              <w:rPr>
                <w:szCs w:val="28"/>
              </w:rPr>
              <w:t xml:space="preserve"> В.А. Петрова, Н.Б. Туркина и др. </w:t>
            </w:r>
            <w:r w:rsidRPr="004468F8">
              <w:rPr>
                <w:szCs w:val="28"/>
              </w:rPr>
              <w:t xml:space="preserve">Творчество Розанова В.,  </w:t>
            </w:r>
            <w:proofErr w:type="spellStart"/>
            <w:r w:rsidRPr="004468F8">
              <w:rPr>
                <w:szCs w:val="28"/>
              </w:rPr>
              <w:t>Хазовых</w:t>
            </w:r>
            <w:proofErr w:type="spellEnd"/>
            <w:r w:rsidRPr="004468F8">
              <w:rPr>
                <w:szCs w:val="28"/>
              </w:rPr>
              <w:t xml:space="preserve"> Т. и В., Коршуновой И., Сухоруковой Е. и др. </w:t>
            </w:r>
            <w:r w:rsidRPr="00E44ABF">
              <w:rPr>
                <w:szCs w:val="28"/>
              </w:rPr>
              <w:t>Отечественные и зарубежные выставки Гжельского искусства как демонстрация высоких творческих достижений мастеров промысла.</w:t>
            </w:r>
          </w:p>
        </w:tc>
      </w:tr>
      <w:tr w:rsidR="00856149" w:rsidRPr="00E44ABF" w:rsidTr="00267E44">
        <w:tc>
          <w:tcPr>
            <w:tcW w:w="1134" w:type="dxa"/>
          </w:tcPr>
          <w:p w:rsidR="00856149" w:rsidRPr="00E44ABF" w:rsidRDefault="00856149" w:rsidP="00267E44">
            <w:pPr>
              <w:widowControl w:val="0"/>
              <w:autoSpaceDE w:val="0"/>
              <w:autoSpaceDN w:val="0"/>
              <w:adjustRightInd w:val="0"/>
              <w:ind w:left="720"/>
              <w:contextualSpacing/>
            </w:pPr>
            <w:r>
              <w:t>8</w:t>
            </w:r>
          </w:p>
        </w:tc>
        <w:tc>
          <w:tcPr>
            <w:tcW w:w="2791" w:type="dxa"/>
          </w:tcPr>
          <w:p w:rsidR="00856149" w:rsidRPr="00E44ABF" w:rsidRDefault="00856149" w:rsidP="00267E44">
            <w:pPr>
              <w:widowControl w:val="0"/>
              <w:autoSpaceDE w:val="0"/>
              <w:autoSpaceDN w:val="0"/>
              <w:adjustRightInd w:val="0"/>
            </w:pPr>
            <w:r w:rsidRPr="00E44ABF">
              <w:rPr>
                <w:szCs w:val="28"/>
              </w:rPr>
              <w:t>Современное состояние и перспективы развития гжельского керамического искусства и туризма в Гжельском регионе</w:t>
            </w:r>
          </w:p>
        </w:tc>
        <w:tc>
          <w:tcPr>
            <w:tcW w:w="5431" w:type="dxa"/>
          </w:tcPr>
          <w:p w:rsidR="00856149" w:rsidRPr="00E44ABF" w:rsidRDefault="00856149" w:rsidP="00024776">
            <w:pPr>
              <w:widowControl w:val="0"/>
              <w:autoSpaceDE w:val="0"/>
              <w:autoSpaceDN w:val="0"/>
              <w:adjustRightInd w:val="0"/>
              <w:ind w:firstLine="720"/>
              <w:jc w:val="both"/>
              <w:rPr>
                <w:iCs/>
                <w:color w:val="000000"/>
              </w:rPr>
            </w:pPr>
            <w:r w:rsidRPr="00E44ABF">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E44ABF">
              <w:rPr>
                <w:iCs/>
                <w:color w:val="000000"/>
              </w:rPr>
              <w:t xml:space="preserve">Эстетическое воспитание и художественное образование в Гжельском регионе. </w:t>
            </w:r>
            <w:r w:rsidRPr="00E44ABF">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E44ABF">
              <w:rPr>
                <w:iCs/>
                <w:color w:val="000000"/>
              </w:rPr>
              <w:t xml:space="preserve"> Инновации в искусстве Гжельского промысла (конец </w:t>
            </w:r>
            <w:r w:rsidRPr="00E44ABF">
              <w:rPr>
                <w:szCs w:val="28"/>
                <w:lang w:val="en-US"/>
              </w:rPr>
              <w:t>XX</w:t>
            </w:r>
            <w:r w:rsidRPr="00E44ABF">
              <w:rPr>
                <w:szCs w:val="28"/>
              </w:rPr>
              <w:t xml:space="preserve"> – нач. </w:t>
            </w:r>
            <w:r w:rsidRPr="00E44ABF">
              <w:rPr>
                <w:szCs w:val="28"/>
                <w:lang w:val="en-US"/>
              </w:rPr>
              <w:t>XXI</w:t>
            </w:r>
            <w:proofErr w:type="spellStart"/>
            <w:r w:rsidRPr="00E44ABF">
              <w:rPr>
                <w:szCs w:val="28"/>
              </w:rPr>
              <w:t>вв</w:t>
            </w:r>
            <w:proofErr w:type="spellEnd"/>
            <w:r w:rsidRPr="00E44ABF">
              <w:rPr>
                <w:iCs/>
                <w:color w:val="000000"/>
              </w:rPr>
              <w:t xml:space="preserve">).  </w:t>
            </w:r>
          </w:p>
          <w:p w:rsidR="00856149" w:rsidRPr="00E44ABF" w:rsidRDefault="00856149" w:rsidP="00024776">
            <w:pPr>
              <w:autoSpaceDE w:val="0"/>
              <w:autoSpaceDN w:val="0"/>
              <w:adjustRightInd w:val="0"/>
              <w:jc w:val="both"/>
            </w:pPr>
            <w:r w:rsidRPr="00E44ABF">
              <w:rPr>
                <w:iCs/>
                <w:color w:val="000000"/>
              </w:rPr>
              <w:t xml:space="preserve">Развитие </w:t>
            </w:r>
            <w:r w:rsidRPr="004468F8">
              <w:rPr>
                <w:iCs/>
                <w:color w:val="000000"/>
              </w:rPr>
              <w:t>социально-культурной сферы Гжельского керамического регион</w:t>
            </w:r>
            <w:r w:rsidRPr="00E44ABF">
              <w:rPr>
                <w:iCs/>
                <w:color w:val="000000"/>
              </w:rPr>
              <w:t>а.</w:t>
            </w:r>
            <w:r w:rsidRPr="00E44ABF">
              <w:rPr>
                <w:lang w:eastAsia="en-US"/>
              </w:rPr>
              <w:t xml:space="preserve"> Приоритетные направления развития </w:t>
            </w:r>
            <w:r w:rsidRPr="004468F8">
              <w:rPr>
                <w:lang w:eastAsia="en-US"/>
              </w:rPr>
              <w:t>социально-культурной деятельности в Гжельском регионе</w:t>
            </w:r>
            <w:r w:rsidRPr="00E44ABF">
              <w:rPr>
                <w:lang w:eastAsia="en-US"/>
              </w:rPr>
              <w:t>.</w:t>
            </w:r>
          </w:p>
        </w:tc>
      </w:tr>
    </w:tbl>
    <w:p w:rsidR="00856149" w:rsidRPr="00E44ABF" w:rsidRDefault="00856149" w:rsidP="000D302E">
      <w:pPr>
        <w:widowControl w:val="0"/>
        <w:autoSpaceDE w:val="0"/>
        <w:autoSpaceDN w:val="0"/>
        <w:adjustRightInd w:val="0"/>
        <w:ind w:left="720"/>
        <w:jc w:val="both"/>
      </w:pPr>
    </w:p>
    <w:p w:rsidR="00856149" w:rsidRPr="006774E3" w:rsidRDefault="00856149"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56149" w:rsidRPr="00DC11F5" w:rsidRDefault="00856149" w:rsidP="004B0DB4"/>
    <w:p w:rsidR="00856149" w:rsidRDefault="00856149" w:rsidP="00AA1B73">
      <w:pPr>
        <w:pStyle w:val="a3"/>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856149" w:rsidRDefault="00856149" w:rsidP="00AA1B73">
      <w:pPr>
        <w:pStyle w:val="a3"/>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856149" w:rsidRPr="003434F9" w:rsidRDefault="00856149" w:rsidP="00AA1B73">
      <w:pPr>
        <w:pStyle w:val="a3"/>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856149" w:rsidRDefault="00856149" w:rsidP="00AA1B73">
      <w:pPr>
        <w:pStyle w:val="a3"/>
        <w:tabs>
          <w:tab w:val="left" w:pos="1701"/>
        </w:tabs>
        <w:jc w:val="both"/>
      </w:pPr>
      <w:r>
        <w:t xml:space="preserve">6. </w:t>
      </w:r>
      <w:hyperlink r:id="rId5"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856149" w:rsidRPr="00DC11F5" w:rsidRDefault="00856149" w:rsidP="009F53A3">
      <w:pPr>
        <w:tabs>
          <w:tab w:val="left" w:pos="1701"/>
        </w:tabs>
        <w:ind w:firstLine="708"/>
        <w:jc w:val="both"/>
      </w:pPr>
      <w:r>
        <w:tab/>
      </w:r>
    </w:p>
    <w:p w:rsidR="00856149" w:rsidRDefault="00856149" w:rsidP="006774E3">
      <w:r w:rsidRPr="00D23FF6">
        <w:t>Вопросы для самостоятельного изучения:</w:t>
      </w:r>
    </w:p>
    <w:p w:rsidR="00856149" w:rsidRPr="00024776" w:rsidRDefault="00856149" w:rsidP="00024776">
      <w:pPr>
        <w:pStyle w:val="a7"/>
        <w:spacing w:after="0"/>
        <w:jc w:val="both"/>
        <w:rPr>
          <w:rFonts w:ascii="Times New Roman" w:hAnsi="Times New Roman"/>
          <w:color w:val="auto"/>
          <w:sz w:val="24"/>
          <w:szCs w:val="24"/>
        </w:rPr>
      </w:pP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аспекты понятия «народный художественный промысел».</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Фе</w:t>
      </w:r>
      <w:r w:rsidRPr="00024776">
        <w:rPr>
          <w:rFonts w:ascii="Times New Roman" w:hAnsi="Times New Roman"/>
          <w:color w:val="auto"/>
          <w:sz w:val="24"/>
          <w:szCs w:val="24"/>
        </w:rPr>
        <w:t>деральные программы и нормативные акты, в которых отражены актуальные задачи восстановления национальных культурных традиций</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Х</w:t>
      </w:r>
      <w:r w:rsidRPr="00024776">
        <w:rPr>
          <w:rFonts w:ascii="Times New Roman" w:hAnsi="Times New Roman"/>
          <w:color w:val="auto"/>
          <w:sz w:val="24"/>
          <w:szCs w:val="24"/>
        </w:rPr>
        <w:t>арактеристику основны</w:t>
      </w:r>
      <w:r>
        <w:rPr>
          <w:rFonts w:ascii="Times New Roman" w:hAnsi="Times New Roman"/>
          <w:color w:val="auto"/>
          <w:sz w:val="24"/>
          <w:szCs w:val="24"/>
        </w:rPr>
        <w:t>х</w:t>
      </w:r>
      <w:r w:rsidRPr="00024776">
        <w:rPr>
          <w:rFonts w:ascii="Times New Roman" w:hAnsi="Times New Roman"/>
          <w:color w:val="auto"/>
          <w:sz w:val="24"/>
          <w:szCs w:val="24"/>
        </w:rPr>
        <w:t xml:space="preserve"> музейны</w:t>
      </w:r>
      <w:r>
        <w:rPr>
          <w:rFonts w:ascii="Times New Roman" w:hAnsi="Times New Roman"/>
          <w:color w:val="auto"/>
          <w:sz w:val="24"/>
          <w:szCs w:val="24"/>
        </w:rPr>
        <w:t>х</w:t>
      </w:r>
      <w:r w:rsidRPr="00024776">
        <w:rPr>
          <w:rFonts w:ascii="Times New Roman" w:hAnsi="Times New Roman"/>
          <w:color w:val="auto"/>
          <w:sz w:val="24"/>
          <w:szCs w:val="24"/>
        </w:rPr>
        <w:t xml:space="preserve"> коллекци</w:t>
      </w:r>
      <w:r>
        <w:rPr>
          <w:rFonts w:ascii="Times New Roman" w:hAnsi="Times New Roman"/>
          <w:color w:val="auto"/>
          <w:sz w:val="24"/>
          <w:szCs w:val="24"/>
        </w:rPr>
        <w:t>й</w:t>
      </w:r>
      <w:r w:rsidRPr="00024776">
        <w:rPr>
          <w:rFonts w:ascii="Times New Roman" w:hAnsi="Times New Roman"/>
          <w:color w:val="auto"/>
          <w:sz w:val="24"/>
          <w:szCs w:val="24"/>
        </w:rPr>
        <w:t xml:space="preserve"> керамики Гжели.</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Ис</w:t>
      </w:r>
      <w:r w:rsidRPr="00024776">
        <w:rPr>
          <w:rFonts w:ascii="Times New Roman" w:hAnsi="Times New Roman"/>
          <w:color w:val="auto"/>
          <w:sz w:val="24"/>
          <w:szCs w:val="24"/>
        </w:rPr>
        <w:t>торические и экономические предпосылки возникновения гжельского художественного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Д</w:t>
      </w:r>
      <w:r w:rsidRPr="00024776">
        <w:rPr>
          <w:rFonts w:ascii="Times New Roman" w:hAnsi="Times New Roman"/>
          <w:color w:val="auto"/>
          <w:sz w:val="24"/>
          <w:szCs w:val="24"/>
        </w:rPr>
        <w:t xml:space="preserve">еятельность </w:t>
      </w:r>
      <w:proofErr w:type="spellStart"/>
      <w:r w:rsidRPr="00024776">
        <w:rPr>
          <w:rFonts w:ascii="Times New Roman" w:hAnsi="Times New Roman"/>
          <w:color w:val="auto"/>
          <w:sz w:val="24"/>
          <w:szCs w:val="24"/>
        </w:rPr>
        <w:t>А.К.Гребенщикова</w:t>
      </w:r>
      <w:proofErr w:type="spellEnd"/>
      <w:r w:rsidRPr="00024776">
        <w:rPr>
          <w:rFonts w:ascii="Times New Roman" w:hAnsi="Times New Roman"/>
          <w:color w:val="auto"/>
          <w:sz w:val="24"/>
          <w:szCs w:val="24"/>
        </w:rPr>
        <w:t xml:space="preserve"> и </w:t>
      </w:r>
      <w:proofErr w:type="spellStart"/>
      <w:r w:rsidRPr="00024776">
        <w:rPr>
          <w:rFonts w:ascii="Times New Roman" w:hAnsi="Times New Roman"/>
          <w:color w:val="auto"/>
          <w:sz w:val="24"/>
          <w:szCs w:val="24"/>
        </w:rPr>
        <w:t>Д.И.Виноградова</w:t>
      </w:r>
      <w:proofErr w:type="spellEnd"/>
      <w:r w:rsidRPr="00024776">
        <w:rPr>
          <w:rFonts w:ascii="Times New Roman" w:hAnsi="Times New Roman"/>
          <w:color w:val="auto"/>
          <w:sz w:val="24"/>
          <w:szCs w:val="24"/>
        </w:rPr>
        <w:t xml:space="preserve"> в Гжельской волости в середине XVIII в.</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собенности оснащения фабрик «</w:t>
      </w:r>
      <w:proofErr w:type="spellStart"/>
      <w:r w:rsidRPr="00024776">
        <w:rPr>
          <w:rFonts w:ascii="Times New Roman" w:hAnsi="Times New Roman"/>
          <w:color w:val="auto"/>
          <w:sz w:val="24"/>
          <w:szCs w:val="24"/>
        </w:rPr>
        <w:t>Товарищества</w:t>
      </w:r>
      <w:r>
        <w:rPr>
          <w:rFonts w:ascii="Times New Roman" w:hAnsi="Times New Roman"/>
          <w:color w:val="auto"/>
          <w:sz w:val="24"/>
          <w:szCs w:val="24"/>
        </w:rPr>
        <w:t>М.С.Кузнецова</w:t>
      </w:r>
      <w:proofErr w:type="spellEnd"/>
      <w:r w:rsidRPr="00024776">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П</w:t>
      </w:r>
      <w:r w:rsidRPr="00024776">
        <w:rPr>
          <w:rFonts w:ascii="Times New Roman" w:hAnsi="Times New Roman"/>
          <w:color w:val="auto"/>
          <w:sz w:val="24"/>
          <w:szCs w:val="24"/>
        </w:rPr>
        <w:t>рогрессивный хара</w:t>
      </w:r>
      <w:r>
        <w:rPr>
          <w:rFonts w:ascii="Times New Roman" w:hAnsi="Times New Roman"/>
          <w:color w:val="auto"/>
          <w:sz w:val="24"/>
          <w:szCs w:val="24"/>
        </w:rPr>
        <w:t xml:space="preserve">ктер деятельности </w:t>
      </w:r>
      <w:proofErr w:type="spellStart"/>
      <w:r>
        <w:rPr>
          <w:rFonts w:ascii="Times New Roman" w:hAnsi="Times New Roman"/>
          <w:color w:val="auto"/>
          <w:sz w:val="24"/>
          <w:szCs w:val="24"/>
        </w:rPr>
        <w:t>М.С.Кузнецова</w:t>
      </w:r>
      <w:proofErr w:type="spellEnd"/>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В</w:t>
      </w:r>
      <w:r w:rsidRPr="00024776">
        <w:rPr>
          <w:rFonts w:ascii="Times New Roman" w:hAnsi="Times New Roman"/>
          <w:color w:val="auto"/>
          <w:sz w:val="24"/>
          <w:szCs w:val="24"/>
        </w:rPr>
        <w:t>лияние Октябрьской революции на развитие гжельского художественного промысла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причины низкой производительности труда на керамических заводах Гжели после их национализации</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начение новой экономической политики в истории развития гжельского керамического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К</w:t>
      </w:r>
      <w:r w:rsidRPr="00024776">
        <w:rPr>
          <w:rFonts w:ascii="Times New Roman" w:hAnsi="Times New Roman"/>
          <w:color w:val="auto"/>
          <w:sz w:val="24"/>
          <w:szCs w:val="24"/>
        </w:rPr>
        <w:t xml:space="preserve">устарное керамическое производство 20-х годов </w:t>
      </w:r>
      <w:proofErr w:type="spellStart"/>
      <w:r w:rsidRPr="00024776">
        <w:rPr>
          <w:rFonts w:ascii="Times New Roman" w:hAnsi="Times New Roman"/>
          <w:color w:val="auto"/>
          <w:sz w:val="24"/>
          <w:szCs w:val="24"/>
        </w:rPr>
        <w:t>ХХв</w:t>
      </w:r>
      <w:proofErr w:type="spellEnd"/>
      <w:r w:rsidRPr="00024776">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егрессивность характера курса экономической политики страны в конце 1929 – начале 1930 года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 xml:space="preserve">начение  научных  исследований  </w:t>
      </w:r>
      <w:proofErr w:type="spellStart"/>
      <w:r w:rsidRPr="00024776">
        <w:rPr>
          <w:rFonts w:ascii="Times New Roman" w:hAnsi="Times New Roman"/>
          <w:color w:val="auto"/>
          <w:sz w:val="24"/>
          <w:szCs w:val="24"/>
        </w:rPr>
        <w:t>А.Б.Салтыкова</w:t>
      </w:r>
      <w:proofErr w:type="spellEnd"/>
      <w:r w:rsidRPr="00024776">
        <w:rPr>
          <w:rFonts w:ascii="Times New Roman" w:hAnsi="Times New Roman"/>
          <w:color w:val="auto"/>
          <w:sz w:val="24"/>
          <w:szCs w:val="24"/>
        </w:rPr>
        <w:t xml:space="preserve">  для   развития  гжельс</w:t>
      </w:r>
      <w:r>
        <w:rPr>
          <w:rFonts w:ascii="Times New Roman" w:hAnsi="Times New Roman"/>
          <w:color w:val="auto"/>
          <w:sz w:val="24"/>
          <w:szCs w:val="24"/>
        </w:rPr>
        <w:t>кого  художественного  промысла.</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 xml:space="preserve">овые  тенденции  и  направления  в гжельском фарфоровом  </w:t>
      </w:r>
      <w:r>
        <w:rPr>
          <w:rFonts w:ascii="Times New Roman" w:hAnsi="Times New Roman"/>
          <w:color w:val="auto"/>
          <w:sz w:val="24"/>
          <w:szCs w:val="24"/>
        </w:rPr>
        <w:t>производстве  в  1960-х  годах.</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ародный  художественный  промысел  «Гжель»  в конце XX-начале XX1 века</w:t>
      </w:r>
      <w:r>
        <w:rPr>
          <w:rFonts w:ascii="Times New Roman" w:hAnsi="Times New Roman"/>
          <w:color w:val="auto"/>
          <w:sz w:val="24"/>
          <w:szCs w:val="24"/>
        </w:rPr>
        <w:t>.</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С</w:t>
      </w:r>
      <w:r w:rsidRPr="00024776">
        <w:rPr>
          <w:rFonts w:ascii="Times New Roman" w:hAnsi="Times New Roman"/>
          <w:color w:val="auto"/>
          <w:sz w:val="24"/>
          <w:szCs w:val="24"/>
        </w:rPr>
        <w:t xml:space="preserve">ущность </w:t>
      </w:r>
      <w:proofErr w:type="spellStart"/>
      <w:r w:rsidRPr="00024776">
        <w:rPr>
          <w:rFonts w:ascii="Times New Roman" w:hAnsi="Times New Roman"/>
          <w:color w:val="auto"/>
          <w:sz w:val="24"/>
          <w:szCs w:val="24"/>
        </w:rPr>
        <w:t>неперерывного</w:t>
      </w:r>
      <w:proofErr w:type="spellEnd"/>
      <w:r w:rsidRPr="00024776">
        <w:rPr>
          <w:rFonts w:ascii="Times New Roman" w:hAnsi="Times New Roman"/>
          <w:color w:val="auto"/>
          <w:sz w:val="24"/>
          <w:szCs w:val="24"/>
        </w:rPr>
        <w:t xml:space="preserve"> эстетического воспитания и художественного </w:t>
      </w:r>
      <w:r>
        <w:rPr>
          <w:rFonts w:ascii="Times New Roman" w:hAnsi="Times New Roman"/>
          <w:color w:val="auto"/>
          <w:sz w:val="24"/>
          <w:szCs w:val="24"/>
        </w:rPr>
        <w:t>образования в Гжельском регионе.</w:t>
      </w:r>
    </w:p>
    <w:p w:rsidR="00856149" w:rsidRPr="00024776" w:rsidRDefault="00856149" w:rsidP="004113F0">
      <w:pPr>
        <w:pStyle w:val="a7"/>
        <w:numPr>
          <w:ilvl w:val="0"/>
          <w:numId w:val="24"/>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оль Гжельского государственного университета в развити</w:t>
      </w:r>
      <w:r>
        <w:rPr>
          <w:rFonts w:ascii="Times New Roman" w:hAnsi="Times New Roman"/>
          <w:color w:val="auto"/>
          <w:sz w:val="24"/>
          <w:szCs w:val="24"/>
        </w:rPr>
        <w:t>и Гжельского региона и промысла.</w:t>
      </w:r>
    </w:p>
    <w:p w:rsidR="00856149" w:rsidRDefault="00856149" w:rsidP="007C564E">
      <w:pPr>
        <w:shd w:val="clear" w:color="auto" w:fill="FFFFFF"/>
        <w:tabs>
          <w:tab w:val="left" w:pos="360"/>
        </w:tabs>
        <w:rPr>
          <w:b/>
          <w:color w:val="000000"/>
        </w:rPr>
      </w:pPr>
    </w:p>
    <w:p w:rsidR="00856149" w:rsidRPr="000401BE" w:rsidRDefault="00856149" w:rsidP="007C564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56149" w:rsidRPr="000401BE" w:rsidRDefault="00856149" w:rsidP="007C564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56149" w:rsidRPr="00024776" w:rsidRDefault="00856149" w:rsidP="00195E64">
      <w:pPr>
        <w:pStyle w:val="a7"/>
        <w:spacing w:after="0"/>
        <w:ind w:left="720"/>
        <w:jc w:val="both"/>
        <w:rPr>
          <w:rFonts w:ascii="Times New Roman" w:hAnsi="Times New Roman"/>
          <w:color w:val="auto"/>
          <w:sz w:val="24"/>
          <w:szCs w:val="24"/>
        </w:rPr>
      </w:pPr>
    </w:p>
    <w:p w:rsidR="00856149" w:rsidRPr="00DC11F5" w:rsidRDefault="0085614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56149" w:rsidRPr="00DC11F5" w:rsidRDefault="0085614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56149" w:rsidRPr="00DC11F5" w:rsidRDefault="00856149" w:rsidP="00D00133">
      <w:pPr>
        <w:autoSpaceDE w:val="0"/>
        <w:autoSpaceDN w:val="0"/>
        <w:adjustRightInd w:val="0"/>
        <w:ind w:left="720"/>
        <w:jc w:val="both"/>
      </w:pPr>
      <w:r w:rsidRPr="00DC11F5">
        <w:t>- текущий контроль успеваемости</w:t>
      </w:r>
    </w:p>
    <w:p w:rsidR="00856149" w:rsidRPr="00DC11F5" w:rsidRDefault="00856149" w:rsidP="00034A75">
      <w:pPr>
        <w:autoSpaceDE w:val="0"/>
        <w:autoSpaceDN w:val="0"/>
        <w:adjustRightInd w:val="0"/>
        <w:ind w:left="720"/>
        <w:jc w:val="both"/>
      </w:pPr>
      <w:r w:rsidRPr="00DC11F5">
        <w:t>- промежуточная аттестация обучающихся по дисциплине</w:t>
      </w:r>
    </w:p>
    <w:p w:rsidR="00856149" w:rsidRPr="00DC11F5" w:rsidRDefault="0085614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56149" w:rsidRPr="00DC11F5" w:rsidRDefault="0085614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56149" w:rsidRPr="00DC11F5" w:rsidRDefault="00856149" w:rsidP="00D00133">
      <w:pPr>
        <w:autoSpaceDE w:val="0"/>
        <w:autoSpaceDN w:val="0"/>
        <w:adjustRightInd w:val="0"/>
        <w:ind w:left="720"/>
        <w:jc w:val="both"/>
        <w:rPr>
          <w:i/>
          <w:iCs/>
        </w:rPr>
      </w:pPr>
    </w:p>
    <w:p w:rsidR="00856149" w:rsidRPr="00DC11F5" w:rsidRDefault="00856149" w:rsidP="00EC3EC7">
      <w:pPr>
        <w:numPr>
          <w:ilvl w:val="1"/>
          <w:numId w:val="26"/>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56149" w:rsidRPr="00DC11F5" w:rsidRDefault="0085614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6149" w:rsidRPr="00DC11F5" w:rsidTr="00935672">
        <w:tc>
          <w:tcPr>
            <w:tcW w:w="709" w:type="dxa"/>
          </w:tcPr>
          <w:p w:rsidR="00856149" w:rsidRPr="00DC11F5" w:rsidRDefault="00856149" w:rsidP="00935672">
            <w:pPr>
              <w:pStyle w:val="a3"/>
              <w:ind w:left="0"/>
              <w:jc w:val="center"/>
              <w:rPr>
                <w:b/>
              </w:rPr>
            </w:pPr>
            <w:r w:rsidRPr="00DC11F5">
              <w:rPr>
                <w:b/>
              </w:rPr>
              <w:t>№ п/п</w:t>
            </w:r>
          </w:p>
        </w:tc>
        <w:tc>
          <w:tcPr>
            <w:tcW w:w="2410" w:type="dxa"/>
          </w:tcPr>
          <w:p w:rsidR="00856149" w:rsidRPr="00DC11F5" w:rsidRDefault="00856149" w:rsidP="00935672">
            <w:pPr>
              <w:pStyle w:val="a3"/>
              <w:ind w:left="0"/>
              <w:jc w:val="center"/>
              <w:rPr>
                <w:b/>
              </w:rPr>
            </w:pPr>
            <w:r w:rsidRPr="00DC11F5">
              <w:rPr>
                <w:b/>
              </w:rPr>
              <w:t>Контролируемые разделы (темы)</w:t>
            </w:r>
          </w:p>
        </w:tc>
        <w:tc>
          <w:tcPr>
            <w:tcW w:w="1417" w:type="dxa"/>
          </w:tcPr>
          <w:p w:rsidR="00856149" w:rsidRPr="00DC11F5" w:rsidRDefault="00856149" w:rsidP="00935672">
            <w:pPr>
              <w:pStyle w:val="a3"/>
              <w:ind w:left="0"/>
              <w:jc w:val="center"/>
              <w:rPr>
                <w:b/>
              </w:rPr>
            </w:pPr>
            <w:r w:rsidRPr="00DC11F5">
              <w:rPr>
                <w:b/>
              </w:rPr>
              <w:t>Код контролируемой компетенции</w:t>
            </w:r>
          </w:p>
        </w:tc>
        <w:tc>
          <w:tcPr>
            <w:tcW w:w="4961" w:type="dxa"/>
          </w:tcPr>
          <w:p w:rsidR="00856149" w:rsidRPr="00DC11F5" w:rsidRDefault="00856149" w:rsidP="00935672">
            <w:pPr>
              <w:pStyle w:val="a3"/>
              <w:ind w:left="0"/>
              <w:rPr>
                <w:b/>
              </w:rPr>
            </w:pPr>
            <w:r w:rsidRPr="00DC11F5">
              <w:rPr>
                <w:b/>
              </w:rPr>
              <w:t xml:space="preserve"> Наименование оценочного средства</w:t>
            </w:r>
          </w:p>
        </w:tc>
      </w:tr>
      <w:tr w:rsidR="00856149" w:rsidRPr="00DC11F5" w:rsidTr="00935672">
        <w:tc>
          <w:tcPr>
            <w:tcW w:w="709" w:type="dxa"/>
          </w:tcPr>
          <w:p w:rsidR="00856149" w:rsidRPr="00DC11F5" w:rsidRDefault="00856149" w:rsidP="00F0399E">
            <w:pPr>
              <w:pStyle w:val="a3"/>
              <w:numPr>
                <w:ilvl w:val="0"/>
                <w:numId w:val="3"/>
              </w:numPr>
              <w:ind w:left="0"/>
            </w:pPr>
            <w:r>
              <w:t>1</w:t>
            </w:r>
          </w:p>
        </w:tc>
        <w:tc>
          <w:tcPr>
            <w:tcW w:w="2410" w:type="dxa"/>
          </w:tcPr>
          <w:p w:rsidR="00856149" w:rsidRPr="00DC11F5" w:rsidRDefault="00856149" w:rsidP="00935672">
            <w:pPr>
              <w:pStyle w:val="1"/>
              <w:spacing w:after="0" w:line="240" w:lineRule="auto"/>
              <w:ind w:left="0"/>
              <w:jc w:val="both"/>
              <w:rPr>
                <w:rFonts w:ascii="Times New Roman" w:hAnsi="Times New Roman"/>
                <w:color w:val="000000"/>
                <w:spacing w:val="2"/>
                <w:sz w:val="24"/>
                <w:szCs w:val="24"/>
              </w:rPr>
            </w:pPr>
            <w:r w:rsidRPr="00AA1B73">
              <w:rPr>
                <w:rFonts w:ascii="Times New Roman" w:hAnsi="Times New Roman"/>
                <w:iCs/>
                <w:color w:val="000000"/>
                <w:sz w:val="24"/>
                <w:szCs w:val="24"/>
                <w:lang w:eastAsia="ru-RU"/>
              </w:rPr>
              <w:t>Развитие гончарного промысла в Гжели. Гжельская керамика XVII века.</w:t>
            </w:r>
          </w:p>
        </w:tc>
        <w:tc>
          <w:tcPr>
            <w:tcW w:w="1417" w:type="dxa"/>
          </w:tcPr>
          <w:p w:rsidR="00856149" w:rsidRPr="00DC11F5" w:rsidRDefault="00856149" w:rsidP="00935672">
            <w:pPr>
              <w:pStyle w:val="a3"/>
              <w:ind w:left="0"/>
              <w:jc w:val="both"/>
            </w:pPr>
            <w:r>
              <w:t>ПК-4</w:t>
            </w:r>
          </w:p>
        </w:tc>
        <w:tc>
          <w:tcPr>
            <w:tcW w:w="4961" w:type="dxa"/>
          </w:tcPr>
          <w:p w:rsidR="00856149" w:rsidRPr="00DC11F5" w:rsidRDefault="0085614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856149" w:rsidRPr="00DC11F5" w:rsidTr="00935672">
        <w:tc>
          <w:tcPr>
            <w:tcW w:w="709" w:type="dxa"/>
          </w:tcPr>
          <w:p w:rsidR="00856149" w:rsidRPr="00DC11F5" w:rsidRDefault="00856149" w:rsidP="00F0399E">
            <w:pPr>
              <w:pStyle w:val="a3"/>
              <w:numPr>
                <w:ilvl w:val="0"/>
                <w:numId w:val="3"/>
              </w:numPr>
              <w:ind w:left="0"/>
            </w:pPr>
            <w:r>
              <w:t>2</w:t>
            </w:r>
          </w:p>
        </w:tc>
        <w:tc>
          <w:tcPr>
            <w:tcW w:w="2410" w:type="dxa"/>
          </w:tcPr>
          <w:p w:rsidR="00856149" w:rsidRPr="00DC11F5" w:rsidRDefault="00856149" w:rsidP="00AA1B73">
            <w:pPr>
              <w:tabs>
                <w:tab w:val="left" w:leader="underscore" w:pos="3754"/>
              </w:tabs>
            </w:pPr>
            <w:r w:rsidRPr="009D2CC3">
              <w:rPr>
                <w:iCs/>
                <w:color w:val="000000"/>
              </w:rPr>
              <w:t>Гжельская майолика XVIII века  - самостоятельное</w:t>
            </w:r>
            <w:r>
              <w:rPr>
                <w:iCs/>
                <w:color w:val="000000"/>
              </w:rPr>
              <w:t xml:space="preserve"> художественное явление.</w:t>
            </w: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856149" w:rsidRPr="00DC11F5" w:rsidTr="00935672">
        <w:tc>
          <w:tcPr>
            <w:tcW w:w="709" w:type="dxa"/>
          </w:tcPr>
          <w:p w:rsidR="00856149" w:rsidRPr="00DC11F5" w:rsidRDefault="00856149" w:rsidP="00F0399E">
            <w:pPr>
              <w:pStyle w:val="a3"/>
              <w:numPr>
                <w:ilvl w:val="0"/>
                <w:numId w:val="3"/>
              </w:numPr>
              <w:ind w:left="0"/>
            </w:pPr>
            <w:r>
              <w:t>3</w:t>
            </w:r>
          </w:p>
        </w:tc>
        <w:tc>
          <w:tcPr>
            <w:tcW w:w="2410" w:type="dxa"/>
          </w:tcPr>
          <w:p w:rsidR="00856149" w:rsidRPr="00DC11F5" w:rsidRDefault="00856149" w:rsidP="00AA1B73">
            <w:pPr>
              <w:tabs>
                <w:tab w:val="left" w:leader="underscore" w:pos="3754"/>
              </w:tabs>
            </w:pPr>
            <w:r w:rsidRPr="008B21A4">
              <w:rPr>
                <w:color w:val="000000"/>
              </w:rPr>
              <w:t>Гжельский керамический промысел в XIX столетии.</w:t>
            </w:r>
          </w:p>
        </w:tc>
        <w:tc>
          <w:tcPr>
            <w:tcW w:w="1417" w:type="dxa"/>
          </w:tcPr>
          <w:p w:rsidR="00856149" w:rsidRDefault="00856149" w:rsidP="00262FFD">
            <w:r>
              <w:t>ПК-4</w:t>
            </w:r>
          </w:p>
        </w:tc>
        <w:tc>
          <w:tcPr>
            <w:tcW w:w="4961" w:type="dxa"/>
          </w:tcPr>
          <w:p w:rsidR="00856149" w:rsidRPr="00DC11F5" w:rsidRDefault="00856149" w:rsidP="00AA1B73">
            <w:pPr>
              <w:pStyle w:val="a3"/>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856149" w:rsidRPr="00DC11F5" w:rsidTr="00935672">
        <w:tc>
          <w:tcPr>
            <w:tcW w:w="709" w:type="dxa"/>
          </w:tcPr>
          <w:p w:rsidR="00856149" w:rsidRPr="00DC11F5" w:rsidRDefault="00856149" w:rsidP="00F0399E">
            <w:pPr>
              <w:pStyle w:val="a3"/>
              <w:numPr>
                <w:ilvl w:val="0"/>
                <w:numId w:val="3"/>
              </w:numPr>
              <w:ind w:left="0"/>
            </w:pPr>
            <w:r>
              <w:t>4</w:t>
            </w:r>
          </w:p>
        </w:tc>
        <w:tc>
          <w:tcPr>
            <w:tcW w:w="2410" w:type="dxa"/>
          </w:tcPr>
          <w:p w:rsidR="00856149" w:rsidRPr="008B21A4" w:rsidRDefault="00856149" w:rsidP="00AA1B73">
            <w:pPr>
              <w:tabs>
                <w:tab w:val="left" w:leader="underscore" w:pos="3754"/>
              </w:tabs>
              <w:rPr>
                <w:color w:val="000000"/>
              </w:rPr>
            </w:pPr>
            <w:r>
              <w:rPr>
                <w:iCs/>
                <w:color w:val="000000"/>
              </w:rPr>
              <w:t xml:space="preserve">Товарищество </w:t>
            </w:r>
            <w:proofErr w:type="spellStart"/>
            <w:r>
              <w:rPr>
                <w:iCs/>
                <w:color w:val="000000"/>
              </w:rPr>
              <w:t>М.С.Кузнецова</w:t>
            </w:r>
            <w:proofErr w:type="spellEnd"/>
          </w:p>
          <w:p w:rsidR="00856149" w:rsidRPr="00DC11F5" w:rsidRDefault="00856149" w:rsidP="00262FFD">
            <w:pPr>
              <w:jc w:val="both"/>
            </w:pP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5</w:t>
            </w:r>
          </w:p>
        </w:tc>
        <w:tc>
          <w:tcPr>
            <w:tcW w:w="2410" w:type="dxa"/>
          </w:tcPr>
          <w:p w:rsidR="00856149" w:rsidRPr="00DC11F5" w:rsidRDefault="00856149" w:rsidP="00262FFD">
            <w:pPr>
              <w:jc w:val="both"/>
            </w:pPr>
            <w:r w:rsidRPr="009D2CC3">
              <w:rPr>
                <w:iCs/>
                <w:color w:val="000000"/>
              </w:rPr>
              <w:t>Гжельский керамический район в период 1917–1943 годов.</w:t>
            </w:r>
          </w:p>
        </w:tc>
        <w:tc>
          <w:tcPr>
            <w:tcW w:w="1417" w:type="dxa"/>
          </w:tcPr>
          <w:p w:rsidR="00856149" w:rsidRDefault="00856149" w:rsidP="00262FFD">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r w:rsidR="00856149" w:rsidRPr="00DC11F5" w:rsidTr="00935672">
        <w:tc>
          <w:tcPr>
            <w:tcW w:w="709" w:type="dxa"/>
          </w:tcPr>
          <w:p w:rsidR="00856149" w:rsidRPr="00DC11F5" w:rsidRDefault="00856149" w:rsidP="00F0399E">
            <w:pPr>
              <w:pStyle w:val="a3"/>
              <w:numPr>
                <w:ilvl w:val="0"/>
                <w:numId w:val="3"/>
              </w:numPr>
              <w:ind w:left="0"/>
            </w:pPr>
            <w:r>
              <w:t>6</w:t>
            </w:r>
          </w:p>
        </w:tc>
        <w:tc>
          <w:tcPr>
            <w:tcW w:w="2410" w:type="dxa"/>
          </w:tcPr>
          <w:p w:rsidR="00856149" w:rsidRPr="00DC11F5" w:rsidRDefault="00856149" w:rsidP="00262FFD">
            <w:pPr>
              <w:jc w:val="both"/>
            </w:pPr>
            <w:r w:rsidRPr="009D2CC3">
              <w:rPr>
                <w:iCs/>
                <w:color w:val="000000"/>
              </w:rPr>
              <w:t>Возрождение традиционного гжельского керамического мастерства.</w:t>
            </w:r>
          </w:p>
        </w:tc>
        <w:tc>
          <w:tcPr>
            <w:tcW w:w="1417" w:type="dxa"/>
          </w:tcPr>
          <w:p w:rsidR="00856149" w:rsidRDefault="00856149" w:rsidP="00262FFD">
            <w:r>
              <w:t>ПК-4</w:t>
            </w:r>
          </w:p>
        </w:tc>
        <w:tc>
          <w:tcPr>
            <w:tcW w:w="4961" w:type="dxa"/>
          </w:tcPr>
          <w:p w:rsidR="00856149" w:rsidRPr="00DC11F5" w:rsidRDefault="00856149" w:rsidP="00AA1B73">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7</w:t>
            </w:r>
          </w:p>
        </w:tc>
        <w:tc>
          <w:tcPr>
            <w:tcW w:w="2410" w:type="dxa"/>
          </w:tcPr>
          <w:p w:rsidR="00856149" w:rsidRPr="00DC11F5" w:rsidRDefault="00856149" w:rsidP="00935672">
            <w:pPr>
              <w:jc w:val="both"/>
            </w:pPr>
            <w:r w:rsidRPr="009D2CC3">
              <w:rPr>
                <w:iCs/>
                <w:color w:val="000000"/>
              </w:rPr>
              <w:t>Творчество выдающихся мастеров Гжели.</w:t>
            </w:r>
          </w:p>
        </w:tc>
        <w:tc>
          <w:tcPr>
            <w:tcW w:w="1417" w:type="dxa"/>
          </w:tcPr>
          <w:p w:rsidR="00856149" w:rsidRPr="00DC11F5" w:rsidRDefault="00856149" w:rsidP="00935672">
            <w:pPr>
              <w:pStyle w:val="a3"/>
              <w:ind w:left="0"/>
              <w:jc w:val="both"/>
            </w:pPr>
            <w:r>
              <w:t>ПК-4</w:t>
            </w:r>
          </w:p>
        </w:tc>
        <w:tc>
          <w:tcPr>
            <w:tcW w:w="4961" w:type="dxa"/>
          </w:tcPr>
          <w:p w:rsidR="00856149" w:rsidRPr="00DC11F5"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56149" w:rsidRPr="00DC11F5" w:rsidTr="00935672">
        <w:tc>
          <w:tcPr>
            <w:tcW w:w="709" w:type="dxa"/>
          </w:tcPr>
          <w:p w:rsidR="00856149" w:rsidRPr="00DC11F5" w:rsidRDefault="00856149" w:rsidP="00F0399E">
            <w:pPr>
              <w:pStyle w:val="a3"/>
              <w:numPr>
                <w:ilvl w:val="0"/>
                <w:numId w:val="3"/>
              </w:numPr>
              <w:ind w:left="0"/>
            </w:pPr>
            <w:r>
              <w:t>8</w:t>
            </w:r>
          </w:p>
        </w:tc>
        <w:tc>
          <w:tcPr>
            <w:tcW w:w="2410" w:type="dxa"/>
          </w:tcPr>
          <w:p w:rsidR="00856149" w:rsidRPr="009D2CC3" w:rsidRDefault="00856149" w:rsidP="00935672">
            <w:pPr>
              <w:jc w:val="both"/>
              <w:rPr>
                <w:iCs/>
                <w:color w:val="000000"/>
              </w:rPr>
            </w:pPr>
            <w:r>
              <w:rPr>
                <w:szCs w:val="28"/>
              </w:rPr>
              <w:t>Современное состояние и перспективы развития гжельского керамического искусства и туризма в Гжельском регионе.</w:t>
            </w:r>
          </w:p>
        </w:tc>
        <w:tc>
          <w:tcPr>
            <w:tcW w:w="1417" w:type="dxa"/>
          </w:tcPr>
          <w:p w:rsidR="00856149" w:rsidRPr="00DC11F5" w:rsidRDefault="00856149" w:rsidP="00935672">
            <w:pPr>
              <w:pStyle w:val="a3"/>
              <w:ind w:left="0"/>
              <w:jc w:val="both"/>
            </w:pPr>
            <w:r>
              <w:t>ПК-4</w:t>
            </w:r>
          </w:p>
        </w:tc>
        <w:tc>
          <w:tcPr>
            <w:tcW w:w="4961" w:type="dxa"/>
          </w:tcPr>
          <w:p w:rsidR="00856149" w:rsidRDefault="0085614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bl>
    <w:p w:rsidR="00856149" w:rsidRPr="00DC11F5" w:rsidRDefault="00856149" w:rsidP="00D00133">
      <w:pPr>
        <w:autoSpaceDE w:val="0"/>
        <w:autoSpaceDN w:val="0"/>
        <w:adjustRightInd w:val="0"/>
        <w:ind w:left="720"/>
        <w:jc w:val="both"/>
        <w:rPr>
          <w:i/>
          <w:iCs/>
        </w:rPr>
      </w:pPr>
    </w:p>
    <w:p w:rsidR="00856149" w:rsidRPr="00DC11F5" w:rsidRDefault="0085614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6149" w:rsidRPr="00DC11F5" w:rsidRDefault="00856149" w:rsidP="00D00133">
      <w:pPr>
        <w:autoSpaceDE w:val="0"/>
        <w:autoSpaceDN w:val="0"/>
        <w:adjustRightInd w:val="0"/>
        <w:ind w:left="720"/>
        <w:jc w:val="both"/>
        <w:rPr>
          <w:i/>
          <w:iCs/>
          <w:u w:val="single"/>
        </w:rPr>
      </w:pPr>
    </w:p>
    <w:p w:rsidR="00856149" w:rsidRPr="00FC69FC" w:rsidRDefault="00856149" w:rsidP="00FC69FC">
      <w:pPr>
        <w:jc w:val="both"/>
        <w:rPr>
          <w:b/>
          <w:bCs/>
          <w:lang w:eastAsia="en-US"/>
        </w:rPr>
      </w:pPr>
      <w:r w:rsidRPr="00FC69FC">
        <w:rPr>
          <w:b/>
          <w:bCs/>
          <w:lang w:eastAsia="en-US"/>
        </w:rPr>
        <w:t>Тема 1. Развитие гончарного промысла в Гжели.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3"/>
        </w:numPr>
        <w:autoSpaceDE w:val="0"/>
        <w:autoSpaceDN w:val="0"/>
        <w:adjustRightInd w:val="0"/>
        <w:contextualSpacing/>
        <w:jc w:val="both"/>
      </w:pPr>
      <w:r w:rsidRPr="00FC69FC">
        <w:t>Теоретические о</w:t>
      </w:r>
      <w:r>
        <w:t>сновы</w:t>
      </w:r>
      <w:r w:rsidRPr="00FC69FC">
        <w:t xml:space="preserve"> гжельско</w:t>
      </w:r>
      <w:r>
        <w:t>го</w:t>
      </w:r>
      <w:r w:rsidRPr="00FC69FC">
        <w:t xml:space="preserve"> народно</w:t>
      </w:r>
      <w:r>
        <w:t xml:space="preserve">го </w:t>
      </w:r>
      <w:r w:rsidRPr="00FC69FC">
        <w:t>художественно</w:t>
      </w:r>
      <w:r>
        <w:t>го</w:t>
      </w:r>
      <w:r w:rsidRPr="00FC69FC">
        <w:t xml:space="preserve"> промысл</w:t>
      </w:r>
      <w:r>
        <w:t>а.</w:t>
      </w:r>
      <w:r w:rsidRPr="00FC69FC">
        <w:t xml:space="preserve"> – авторы, содержание, основные определения дисциплины. </w:t>
      </w:r>
    </w:p>
    <w:p w:rsidR="00856149" w:rsidRDefault="00856149" w:rsidP="004113F0">
      <w:pPr>
        <w:widowControl w:val="0"/>
        <w:numPr>
          <w:ilvl w:val="0"/>
          <w:numId w:val="13"/>
        </w:numPr>
        <w:autoSpaceDE w:val="0"/>
        <w:autoSpaceDN w:val="0"/>
        <w:adjustRightInd w:val="0"/>
        <w:contextualSpacing/>
        <w:jc w:val="both"/>
      </w:pPr>
      <w:r>
        <w:t>Н</w:t>
      </w:r>
      <w:r w:rsidRPr="00FC69FC">
        <w:t>аучны</w:t>
      </w:r>
      <w:r>
        <w:t>е</w:t>
      </w:r>
      <w:r w:rsidRPr="00FC69FC">
        <w:t xml:space="preserve"> </w:t>
      </w:r>
      <w:proofErr w:type="spellStart"/>
      <w:r w:rsidRPr="00FC69FC">
        <w:t>труд</w:t>
      </w:r>
      <w:r>
        <w:t>ыпо</w:t>
      </w:r>
      <w:proofErr w:type="spellEnd"/>
      <w:r>
        <w:t xml:space="preserve"> вопросам гжельского художественного промысла</w:t>
      </w:r>
      <w:r w:rsidRPr="00FC69FC">
        <w:t>.</w:t>
      </w:r>
    </w:p>
    <w:p w:rsidR="00856149" w:rsidRPr="00FC69FC" w:rsidRDefault="00856149" w:rsidP="00375DB5">
      <w:pPr>
        <w:widowControl w:val="0"/>
        <w:autoSpaceDE w:val="0"/>
        <w:autoSpaceDN w:val="0"/>
        <w:adjustRightInd w:val="0"/>
        <w:ind w:left="927"/>
        <w:contextualSpacing/>
        <w:jc w:val="both"/>
      </w:pPr>
    </w:p>
    <w:p w:rsidR="00856149" w:rsidRDefault="00856149" w:rsidP="00FC69FC">
      <w:pPr>
        <w:ind w:left="927"/>
        <w:jc w:val="both"/>
        <w:rPr>
          <w:i/>
        </w:rPr>
      </w:pPr>
      <w:r w:rsidRPr="00FC69FC">
        <w:rPr>
          <w:i/>
        </w:rPr>
        <w:t>Практическое задание</w:t>
      </w:r>
    </w:p>
    <w:p w:rsidR="00856149" w:rsidRPr="00FC69FC" w:rsidRDefault="00856149" w:rsidP="00FC69FC">
      <w:pPr>
        <w:ind w:left="927"/>
        <w:jc w:val="both"/>
        <w:rPr>
          <w:i/>
        </w:rPr>
      </w:pPr>
    </w:p>
    <w:p w:rsidR="00856149" w:rsidRPr="00FC69FC" w:rsidRDefault="00856149" w:rsidP="004113F0">
      <w:pPr>
        <w:widowControl w:val="0"/>
        <w:numPr>
          <w:ilvl w:val="0"/>
          <w:numId w:val="13"/>
        </w:numPr>
        <w:autoSpaceDE w:val="0"/>
        <w:autoSpaceDN w:val="0"/>
        <w:adjustRightInd w:val="0"/>
        <w:contextualSpacing/>
        <w:jc w:val="both"/>
      </w:pPr>
      <w:r>
        <w:t xml:space="preserve">Дайте характеристику </w:t>
      </w:r>
      <w:r w:rsidRPr="00FC69FC">
        <w:t>вид</w:t>
      </w:r>
      <w:r>
        <w:t>ам традиционной</w:t>
      </w:r>
      <w:r w:rsidRPr="00FC69FC">
        <w:t xml:space="preserve"> гжельской художественной керамики</w:t>
      </w:r>
      <w:r>
        <w:t>.</w:t>
      </w:r>
    </w:p>
    <w:p w:rsidR="00856149" w:rsidRPr="00FC69FC" w:rsidRDefault="00856149" w:rsidP="004113F0">
      <w:pPr>
        <w:widowControl w:val="0"/>
        <w:numPr>
          <w:ilvl w:val="0"/>
          <w:numId w:val="13"/>
        </w:numPr>
        <w:autoSpaceDE w:val="0"/>
        <w:autoSpaceDN w:val="0"/>
        <w:adjustRightInd w:val="0"/>
        <w:contextualSpacing/>
        <w:jc w:val="both"/>
      </w:pPr>
      <w:r>
        <w:t>Назовите факторы, способствовавшие р</w:t>
      </w:r>
      <w:r w:rsidRPr="00FC69FC">
        <w:t>азвити</w:t>
      </w:r>
      <w:r>
        <w:t>ю</w:t>
      </w:r>
      <w:r w:rsidRPr="00FC69FC">
        <w:t xml:space="preserve"> гончарного ремесла</w:t>
      </w:r>
      <w:r>
        <w:t xml:space="preserve"> в Гжели</w:t>
      </w:r>
      <w:r w:rsidRPr="00FC69FC">
        <w:t>.</w:t>
      </w:r>
    </w:p>
    <w:p w:rsidR="00856149" w:rsidRPr="00FC69FC" w:rsidRDefault="00856149" w:rsidP="004113F0">
      <w:pPr>
        <w:widowControl w:val="0"/>
        <w:numPr>
          <w:ilvl w:val="0"/>
          <w:numId w:val="13"/>
        </w:numPr>
        <w:autoSpaceDE w:val="0"/>
        <w:autoSpaceDN w:val="0"/>
        <w:adjustRightInd w:val="0"/>
        <w:contextualSpacing/>
        <w:jc w:val="both"/>
      </w:pPr>
      <w:r>
        <w:t>Объясните, в чём заключается с</w:t>
      </w:r>
      <w:r w:rsidRPr="00FC69FC">
        <w:t>пецифика формообразования и декорирования гжельских керамических изделий  Х</w:t>
      </w:r>
      <w:r w:rsidRPr="00FC69FC">
        <w:rPr>
          <w:lang w:val="en-US"/>
        </w:rPr>
        <w:t>VI</w:t>
      </w:r>
      <w:r w:rsidRPr="00FC69FC">
        <w:t xml:space="preserve"> – </w:t>
      </w:r>
      <w:r w:rsidRPr="00FC69FC">
        <w:rPr>
          <w:lang w:val="en-US"/>
        </w:rPr>
        <w:t>XVII</w:t>
      </w:r>
      <w:r w:rsidRPr="00FC69FC">
        <w:t xml:space="preserve"> в.</w:t>
      </w:r>
    </w:p>
    <w:p w:rsidR="00856149" w:rsidRPr="00FC69FC" w:rsidRDefault="00856149" w:rsidP="00FC69FC">
      <w:pPr>
        <w:ind w:left="927"/>
        <w:jc w:val="both"/>
        <w:rPr>
          <w:color w:val="FF0000"/>
        </w:rPr>
      </w:pPr>
    </w:p>
    <w:p w:rsidR="00856149" w:rsidRPr="00FC69FC" w:rsidRDefault="00856149" w:rsidP="00FC69FC">
      <w:pPr>
        <w:jc w:val="both"/>
        <w:rPr>
          <w:b/>
          <w:bCs/>
          <w:lang w:eastAsia="en-US"/>
        </w:rPr>
      </w:pPr>
      <w:r w:rsidRPr="00FC69FC">
        <w:rPr>
          <w:b/>
          <w:bCs/>
          <w:lang w:eastAsia="en-US"/>
        </w:rPr>
        <w:t>Тема 2. Гжельская майолика XVIII века  - самостоятельное художественное явление.</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Особенности</w:t>
      </w:r>
      <w:r w:rsidRPr="00FC69FC">
        <w:rPr>
          <w:bCs/>
          <w:lang w:eastAsia="en-US"/>
        </w:rPr>
        <w:t xml:space="preserve"> формообразования и декорирования гжельской майолики  ХIХ в.</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Традиционная роспись майолики Гжели ХVIII в</w:t>
      </w:r>
      <w:r>
        <w:rPr>
          <w:bCs/>
          <w:lang w:eastAsia="en-US"/>
        </w:rPr>
        <w:t>.</w:t>
      </w:r>
      <w:r w:rsidRPr="00FC69FC">
        <w:rPr>
          <w:bCs/>
          <w:lang w:eastAsia="en-US"/>
        </w:rPr>
        <w:t xml:space="preserve">  Изображения птиц и животных – специфика.</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 xml:space="preserve">Традиционная роспись майолики Гжели ХVIII в. Архитектурные пейзажи - характеристика. </w:t>
      </w:r>
    </w:p>
    <w:p w:rsidR="00856149" w:rsidRDefault="00856149" w:rsidP="004113F0">
      <w:pPr>
        <w:widowControl w:val="0"/>
        <w:numPr>
          <w:ilvl w:val="0"/>
          <w:numId w:val="14"/>
        </w:numPr>
        <w:autoSpaceDE w:val="0"/>
        <w:autoSpaceDN w:val="0"/>
        <w:adjustRightInd w:val="0"/>
        <w:contextualSpacing/>
        <w:jc w:val="both"/>
        <w:rPr>
          <w:bCs/>
          <w:lang w:eastAsia="en-US"/>
        </w:rPr>
      </w:pPr>
      <w:r w:rsidRPr="00FC69FC">
        <w:rPr>
          <w:bCs/>
          <w:lang w:eastAsia="en-US"/>
        </w:rPr>
        <w:t xml:space="preserve">Традиционные формы майолики Гжели ХVIII в. Кувшины, </w:t>
      </w:r>
      <w:proofErr w:type="spellStart"/>
      <w:r w:rsidRPr="00FC69FC">
        <w:rPr>
          <w:bCs/>
          <w:lang w:eastAsia="en-US"/>
        </w:rPr>
        <w:t>кумганы</w:t>
      </w:r>
      <w:proofErr w:type="spellEnd"/>
      <w:r w:rsidRPr="00FC69FC">
        <w:rPr>
          <w:bCs/>
          <w:lang w:eastAsia="en-US"/>
        </w:rPr>
        <w:t>, квасники – характеристика.</w:t>
      </w:r>
    </w:p>
    <w:p w:rsidR="00856149" w:rsidRPr="00FC69FC" w:rsidRDefault="00856149" w:rsidP="00375DB5">
      <w:pPr>
        <w:widowControl w:val="0"/>
        <w:autoSpaceDE w:val="0"/>
        <w:autoSpaceDN w:val="0"/>
        <w:adjustRightInd w:val="0"/>
        <w:ind w:left="1287"/>
        <w:contextualSpacing/>
        <w:jc w:val="both"/>
        <w:rPr>
          <w:bCs/>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О</w:t>
      </w:r>
      <w:r w:rsidRPr="00FC69FC">
        <w:rPr>
          <w:bCs/>
          <w:lang w:eastAsia="en-US"/>
        </w:rPr>
        <w:t>характери</w:t>
      </w:r>
      <w:r>
        <w:rPr>
          <w:bCs/>
          <w:lang w:eastAsia="en-US"/>
        </w:rPr>
        <w:t>зуйте</w:t>
      </w:r>
      <w:r w:rsidRPr="00FC69FC">
        <w:rPr>
          <w:bCs/>
          <w:lang w:eastAsia="en-US"/>
        </w:rPr>
        <w:t xml:space="preserve"> традиционны</w:t>
      </w:r>
      <w:r>
        <w:rPr>
          <w:bCs/>
          <w:lang w:eastAsia="en-US"/>
        </w:rPr>
        <w:t>е</w:t>
      </w:r>
      <w:r w:rsidRPr="00FC69FC">
        <w:rPr>
          <w:bCs/>
          <w:lang w:eastAsia="en-US"/>
        </w:rPr>
        <w:t xml:space="preserve"> форм</w:t>
      </w:r>
      <w:r>
        <w:rPr>
          <w:bCs/>
          <w:lang w:eastAsia="en-US"/>
        </w:rPr>
        <w:t>ы</w:t>
      </w:r>
      <w:r w:rsidRPr="00FC69FC">
        <w:rPr>
          <w:bCs/>
          <w:lang w:eastAsia="en-US"/>
        </w:rPr>
        <w:t xml:space="preserve"> майолики Гжели ХVIII в. (Кувшины, </w:t>
      </w:r>
      <w:proofErr w:type="spellStart"/>
      <w:r w:rsidRPr="00FC69FC">
        <w:rPr>
          <w:bCs/>
          <w:lang w:eastAsia="en-US"/>
        </w:rPr>
        <w:t>кумганы</w:t>
      </w:r>
      <w:proofErr w:type="spellEnd"/>
      <w:r w:rsidRPr="00FC69FC">
        <w:rPr>
          <w:bCs/>
          <w:lang w:eastAsia="en-US"/>
        </w:rPr>
        <w:t>, квасники).</w:t>
      </w:r>
    </w:p>
    <w:p w:rsidR="00856149" w:rsidRPr="00FC69FC" w:rsidRDefault="00856149" w:rsidP="004113F0">
      <w:pPr>
        <w:widowControl w:val="0"/>
        <w:numPr>
          <w:ilvl w:val="0"/>
          <w:numId w:val="14"/>
        </w:numPr>
        <w:autoSpaceDE w:val="0"/>
        <w:autoSpaceDN w:val="0"/>
        <w:adjustRightInd w:val="0"/>
        <w:contextualSpacing/>
        <w:jc w:val="both"/>
        <w:rPr>
          <w:bCs/>
          <w:lang w:eastAsia="en-US"/>
        </w:rPr>
      </w:pPr>
      <w:r>
        <w:rPr>
          <w:bCs/>
          <w:lang w:eastAsia="en-US"/>
        </w:rPr>
        <w:t>Перечислите и о</w:t>
      </w:r>
      <w:r w:rsidRPr="00FC69FC">
        <w:rPr>
          <w:bCs/>
          <w:lang w:eastAsia="en-US"/>
        </w:rPr>
        <w:t>пишите виды и стили гжельской традиционной росписи майолики.</w:t>
      </w:r>
    </w:p>
    <w:p w:rsidR="00856149" w:rsidRPr="00FC69FC" w:rsidRDefault="00856149" w:rsidP="00FC69FC">
      <w:pPr>
        <w:widowControl w:val="0"/>
        <w:autoSpaceDE w:val="0"/>
        <w:autoSpaceDN w:val="0"/>
        <w:adjustRightInd w:val="0"/>
        <w:ind w:left="1287"/>
        <w:contextualSpacing/>
        <w:jc w:val="both"/>
        <w:rPr>
          <w:bCs/>
          <w:lang w:eastAsia="en-US"/>
        </w:rPr>
      </w:pPr>
    </w:p>
    <w:p w:rsidR="00856149" w:rsidRPr="00FC69FC" w:rsidRDefault="00856149" w:rsidP="00FC69FC">
      <w:pPr>
        <w:jc w:val="both"/>
        <w:rPr>
          <w:b/>
          <w:bCs/>
          <w:lang w:eastAsia="en-US"/>
        </w:rPr>
      </w:pPr>
      <w:r w:rsidRPr="00FC69FC">
        <w:rPr>
          <w:b/>
          <w:bCs/>
          <w:lang w:eastAsia="en-US"/>
        </w:rPr>
        <w:t>Тема 3. Гжельский керамический промысел в XIX столетии.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Развитие </w:t>
      </w:r>
      <w:proofErr w:type="spellStart"/>
      <w:r>
        <w:rPr>
          <w:bCs/>
          <w:lang w:eastAsia="en-US"/>
        </w:rPr>
        <w:t>г</w:t>
      </w:r>
      <w:r w:rsidRPr="00FC69FC">
        <w:rPr>
          <w:bCs/>
          <w:lang w:eastAsia="en-US"/>
        </w:rPr>
        <w:t>жельск</w:t>
      </w:r>
      <w:r>
        <w:rPr>
          <w:bCs/>
          <w:lang w:eastAsia="en-US"/>
        </w:rPr>
        <w:t>ого</w:t>
      </w:r>
      <w:r w:rsidRPr="00FC69FC">
        <w:rPr>
          <w:bCs/>
          <w:lang w:eastAsia="en-US"/>
        </w:rPr>
        <w:t>полуфаянс</w:t>
      </w:r>
      <w:r>
        <w:rPr>
          <w:bCs/>
          <w:lang w:eastAsia="en-US"/>
        </w:rPr>
        <w:t>а</w:t>
      </w:r>
      <w:proofErr w:type="spellEnd"/>
      <w:r w:rsidRPr="00FC69FC">
        <w:rPr>
          <w:bCs/>
          <w:lang w:eastAsia="en-US"/>
        </w:rPr>
        <w:t xml:space="preserve"> ХIХ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Традиционная формы и роспись гжельского фаянса ХIХ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 xml:space="preserve">Декорирование «бронзовых» изделий </w:t>
      </w:r>
      <w:proofErr w:type="spellStart"/>
      <w:r w:rsidRPr="00FC69FC">
        <w:rPr>
          <w:bCs/>
          <w:lang w:eastAsia="en-US"/>
        </w:rPr>
        <w:t>А.Л.Киселёва</w:t>
      </w:r>
      <w:proofErr w:type="spellEnd"/>
      <w:r w:rsidRPr="00FC69FC">
        <w:rPr>
          <w:bCs/>
          <w:lang w:eastAsia="en-US"/>
        </w:rPr>
        <w:t>.</w:t>
      </w:r>
    </w:p>
    <w:p w:rsidR="00856149" w:rsidRPr="00FC69FC" w:rsidRDefault="00856149" w:rsidP="00FC69FC">
      <w:pPr>
        <w:widowControl w:val="0"/>
        <w:autoSpaceDE w:val="0"/>
        <w:autoSpaceDN w:val="0"/>
        <w:adjustRightInd w:val="0"/>
        <w:ind w:firstLine="709"/>
        <w:jc w:val="both"/>
        <w:rPr>
          <w:bCs/>
          <w:lang w:eastAsia="en-US"/>
        </w:rPr>
      </w:pPr>
      <w:r w:rsidRPr="00FC69FC">
        <w:rPr>
          <w:i/>
          <w:color w:val="000000"/>
          <w:spacing w:val="2"/>
        </w:rPr>
        <w:t>Информационный проект – презентация по одной из тем</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Pr>
          <w:bCs/>
          <w:lang w:eastAsia="en-US"/>
        </w:rPr>
        <w:t>С</w:t>
      </w:r>
      <w:r w:rsidRPr="00FC69FC">
        <w:rPr>
          <w:bCs/>
          <w:lang w:eastAsia="en-US"/>
        </w:rPr>
        <w:t>тановлени</w:t>
      </w:r>
      <w:r>
        <w:rPr>
          <w:bCs/>
          <w:lang w:eastAsia="en-US"/>
        </w:rPr>
        <w:t>е</w:t>
      </w:r>
      <w:r w:rsidRPr="00FC69FC">
        <w:rPr>
          <w:bCs/>
          <w:lang w:eastAsia="en-US"/>
        </w:rPr>
        <w:t xml:space="preserve"> и развити</w:t>
      </w:r>
      <w:r>
        <w:rPr>
          <w:bCs/>
          <w:lang w:eastAsia="en-US"/>
        </w:rPr>
        <w:t>е</w:t>
      </w:r>
      <w:r w:rsidRPr="00FC69FC">
        <w:rPr>
          <w:bCs/>
          <w:lang w:eastAsia="en-US"/>
        </w:rPr>
        <w:t xml:space="preserve"> традиций формообразования </w:t>
      </w:r>
      <w:r>
        <w:rPr>
          <w:bCs/>
          <w:lang w:eastAsia="en-US"/>
        </w:rPr>
        <w:t xml:space="preserve">и декорирования </w:t>
      </w:r>
      <w:r w:rsidRPr="00FC69FC">
        <w:rPr>
          <w:bCs/>
          <w:lang w:eastAsia="en-US"/>
        </w:rPr>
        <w:t>гжельских керамических изделий</w:t>
      </w:r>
      <w:r>
        <w:rPr>
          <w:bCs/>
          <w:lang w:eastAsia="en-US"/>
        </w:rPr>
        <w:t xml:space="preserve"> в </w:t>
      </w:r>
      <w:r w:rsidRPr="00FC69FC">
        <w:rPr>
          <w:bCs/>
          <w:lang w:eastAsia="en-US"/>
        </w:rPr>
        <w:t>ХIХ в.</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bCs/>
          <w:lang w:eastAsia="en-US"/>
        </w:rPr>
        <w:t xml:space="preserve">Традиционные формы и роспись гжельского </w:t>
      </w:r>
      <w:proofErr w:type="spellStart"/>
      <w:r w:rsidRPr="00FC69FC">
        <w:rPr>
          <w:bCs/>
          <w:lang w:eastAsia="en-US"/>
        </w:rPr>
        <w:t>полуфаянса</w:t>
      </w:r>
      <w:proofErr w:type="spellEnd"/>
      <w:r w:rsidRPr="00FC69FC">
        <w:rPr>
          <w:bCs/>
          <w:lang w:eastAsia="en-US"/>
        </w:rPr>
        <w:t xml:space="preserve"> ХIХ в</w:t>
      </w:r>
      <w:r>
        <w:rPr>
          <w:bCs/>
          <w:lang w:eastAsia="en-US"/>
        </w:rPr>
        <w:t>.</w:t>
      </w:r>
    </w:p>
    <w:p w:rsidR="00856149"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Благотворительность в Гжельском регионе в </w:t>
      </w:r>
      <w:r w:rsidRPr="00FC69FC">
        <w:rPr>
          <w:bCs/>
          <w:lang w:eastAsia="en-US"/>
        </w:rPr>
        <w:t>ХIХ в</w:t>
      </w:r>
      <w:r>
        <w:rPr>
          <w:bCs/>
          <w:lang w:eastAsia="en-US"/>
        </w:rPr>
        <w:t>.</w:t>
      </w:r>
    </w:p>
    <w:p w:rsidR="00856149" w:rsidRPr="00E90DA6" w:rsidRDefault="00856149" w:rsidP="004113F0">
      <w:pPr>
        <w:widowControl w:val="0"/>
        <w:numPr>
          <w:ilvl w:val="0"/>
          <w:numId w:val="15"/>
        </w:numPr>
        <w:autoSpaceDE w:val="0"/>
        <w:autoSpaceDN w:val="0"/>
        <w:adjustRightInd w:val="0"/>
        <w:contextualSpacing/>
        <w:jc w:val="both"/>
        <w:rPr>
          <w:bCs/>
          <w:lang w:eastAsia="en-US"/>
        </w:rPr>
      </w:pPr>
      <w:r>
        <w:rPr>
          <w:bCs/>
          <w:lang w:eastAsia="en-US"/>
        </w:rPr>
        <w:t xml:space="preserve">Особенности производственной и бытовой культуры в Гжельском регионе </w:t>
      </w:r>
      <w:proofErr w:type="spellStart"/>
      <w:r>
        <w:rPr>
          <w:bCs/>
          <w:lang w:eastAsia="en-US"/>
        </w:rPr>
        <w:t>в</w:t>
      </w:r>
      <w:r w:rsidRPr="00FC69FC">
        <w:rPr>
          <w:bCs/>
          <w:lang w:eastAsia="en-US"/>
        </w:rPr>
        <w:t>ХIХ</w:t>
      </w:r>
      <w:proofErr w:type="spellEnd"/>
      <w:r w:rsidRPr="00FC69FC">
        <w:rPr>
          <w:bCs/>
          <w:lang w:eastAsia="en-US"/>
        </w:rPr>
        <w:t xml:space="preserve"> в</w:t>
      </w:r>
      <w:r>
        <w:rPr>
          <w:bCs/>
          <w:lang w:eastAsia="en-US"/>
        </w:rPr>
        <w:t xml:space="preserve">. </w:t>
      </w:r>
    </w:p>
    <w:p w:rsidR="00856149" w:rsidRPr="00FC69FC" w:rsidRDefault="00856149" w:rsidP="004113F0">
      <w:pPr>
        <w:widowControl w:val="0"/>
        <w:numPr>
          <w:ilvl w:val="0"/>
          <w:numId w:val="15"/>
        </w:numPr>
        <w:autoSpaceDE w:val="0"/>
        <w:autoSpaceDN w:val="0"/>
        <w:adjustRightInd w:val="0"/>
        <w:contextualSpacing/>
        <w:jc w:val="both"/>
        <w:rPr>
          <w:bCs/>
          <w:lang w:eastAsia="en-US"/>
        </w:rPr>
      </w:pPr>
      <w:r w:rsidRPr="00FC69FC">
        <w:rPr>
          <w:szCs w:val="28"/>
        </w:rPr>
        <w:t xml:space="preserve">Роль Строгановского художественно-промышленного училища в развитии художественного образования в Гжели.  </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 xml:space="preserve">Тема 4. Товарищество </w:t>
      </w:r>
      <w:proofErr w:type="spellStart"/>
      <w:r w:rsidRPr="00FC69FC">
        <w:rPr>
          <w:b/>
          <w:bCs/>
          <w:lang w:eastAsia="en-US"/>
        </w:rPr>
        <w:t>М.С.Кузнецова</w:t>
      </w:r>
      <w:proofErr w:type="spellEnd"/>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Pr>
          <w:bCs/>
          <w:lang w:eastAsia="en-US"/>
        </w:rPr>
        <w:t>Характеристика видов и стилей</w:t>
      </w:r>
      <w:r w:rsidRPr="00FC69FC">
        <w:rPr>
          <w:bCs/>
          <w:lang w:eastAsia="en-US"/>
        </w:rPr>
        <w:t xml:space="preserve"> изделий Товарищества</w:t>
      </w:r>
      <w:r>
        <w:rPr>
          <w:bCs/>
          <w:lang w:eastAsia="en-US"/>
        </w:rPr>
        <w:t xml:space="preserve"> М.С. Кузнецова.</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Pr>
          <w:bCs/>
          <w:lang w:eastAsia="en-US"/>
        </w:rPr>
        <w:t>С</w:t>
      </w:r>
      <w:r w:rsidRPr="00FC69FC">
        <w:rPr>
          <w:bCs/>
          <w:lang w:eastAsia="en-US"/>
        </w:rPr>
        <w:t>воеобразие и ассортимент изделий Товарищества М.С. Кузнецова</w:t>
      </w:r>
      <w:r>
        <w:rPr>
          <w:bCs/>
          <w:lang w:eastAsia="en-US"/>
        </w:rPr>
        <w:t>.</w:t>
      </w:r>
    </w:p>
    <w:p w:rsidR="00856149" w:rsidRPr="00FC69FC" w:rsidRDefault="00856149" w:rsidP="004113F0">
      <w:pPr>
        <w:widowControl w:val="0"/>
        <w:numPr>
          <w:ilvl w:val="0"/>
          <w:numId w:val="13"/>
        </w:numPr>
        <w:autoSpaceDE w:val="0"/>
        <w:autoSpaceDN w:val="0"/>
        <w:adjustRightInd w:val="0"/>
        <w:contextualSpacing/>
        <w:jc w:val="both"/>
        <w:rPr>
          <w:bCs/>
          <w:lang w:eastAsia="en-US"/>
        </w:rPr>
      </w:pPr>
      <w:r w:rsidRPr="00FC69FC">
        <w:rPr>
          <w:bCs/>
          <w:lang w:eastAsia="en-US"/>
        </w:rPr>
        <w:t>Виды декорирования изделий Товарищества М.С. Кузнецова.</w:t>
      </w:r>
    </w:p>
    <w:p w:rsidR="00856149" w:rsidRDefault="00856149" w:rsidP="00FC69FC">
      <w:pPr>
        <w:widowControl w:val="0"/>
        <w:autoSpaceDE w:val="0"/>
        <w:autoSpaceDN w:val="0"/>
        <w:adjustRightInd w:val="0"/>
        <w:ind w:left="927"/>
        <w:contextualSpacing/>
        <w:jc w:val="both"/>
        <w:rPr>
          <w:bCs/>
          <w:i/>
          <w:lang w:eastAsia="en-US"/>
        </w:rPr>
      </w:pPr>
    </w:p>
    <w:p w:rsidR="00856149" w:rsidRPr="00FC69FC" w:rsidRDefault="00856149" w:rsidP="00FC69FC">
      <w:pPr>
        <w:widowControl w:val="0"/>
        <w:autoSpaceDE w:val="0"/>
        <w:autoSpaceDN w:val="0"/>
        <w:adjustRightInd w:val="0"/>
        <w:ind w:left="927"/>
        <w:contextualSpacing/>
        <w:jc w:val="both"/>
        <w:rPr>
          <w:bCs/>
          <w:i/>
          <w:lang w:eastAsia="en-US"/>
        </w:rPr>
      </w:pPr>
      <w:r w:rsidRPr="00FC69FC">
        <w:rPr>
          <w:bCs/>
          <w:i/>
          <w:lang w:eastAsia="en-US"/>
        </w:rPr>
        <w:t>практические задания</w:t>
      </w:r>
    </w:p>
    <w:p w:rsidR="00856149" w:rsidRDefault="00856149" w:rsidP="00FC69FC">
      <w:pPr>
        <w:widowControl w:val="0"/>
        <w:autoSpaceDE w:val="0"/>
        <w:autoSpaceDN w:val="0"/>
        <w:adjustRightInd w:val="0"/>
        <w:ind w:left="927"/>
        <w:contextualSpacing/>
        <w:jc w:val="both"/>
        <w:rPr>
          <w:bCs/>
          <w:lang w:eastAsia="en-US"/>
        </w:rPr>
      </w:pPr>
    </w:p>
    <w:p w:rsidR="00856149" w:rsidRDefault="00856149" w:rsidP="00FC69FC">
      <w:pPr>
        <w:widowControl w:val="0"/>
        <w:autoSpaceDE w:val="0"/>
        <w:autoSpaceDN w:val="0"/>
        <w:adjustRightInd w:val="0"/>
        <w:ind w:left="927"/>
        <w:contextualSpacing/>
        <w:jc w:val="both"/>
        <w:rPr>
          <w:bCs/>
          <w:lang w:eastAsia="en-US"/>
        </w:rPr>
      </w:pPr>
      <w:r w:rsidRPr="00FC69FC">
        <w:rPr>
          <w:bCs/>
          <w:lang w:eastAsia="en-US"/>
        </w:rPr>
        <w:t>Охарактеризуйте организацию социально-культурной сферы на заводах Товарищества М.С. Кузнецова.</w:t>
      </w:r>
    </w:p>
    <w:p w:rsidR="00856149" w:rsidRPr="00FC69FC" w:rsidRDefault="00856149" w:rsidP="00FC69FC">
      <w:pPr>
        <w:widowControl w:val="0"/>
        <w:autoSpaceDE w:val="0"/>
        <w:autoSpaceDN w:val="0"/>
        <w:adjustRightInd w:val="0"/>
        <w:ind w:left="927"/>
        <w:contextualSpacing/>
        <w:jc w:val="both"/>
        <w:rPr>
          <w:bCs/>
          <w:lang w:eastAsia="en-US"/>
        </w:rPr>
      </w:pPr>
      <w:r>
        <w:rPr>
          <w:bCs/>
          <w:lang w:eastAsia="en-US"/>
        </w:rPr>
        <w:t xml:space="preserve">Раскройте содержание деятельности </w:t>
      </w:r>
      <w:proofErr w:type="spellStart"/>
      <w:r>
        <w:rPr>
          <w:bCs/>
          <w:lang w:eastAsia="en-US"/>
        </w:rPr>
        <w:t>М.С.Кузнецова</w:t>
      </w:r>
      <w:proofErr w:type="spellEnd"/>
      <w:r>
        <w:rPr>
          <w:bCs/>
          <w:lang w:eastAsia="en-US"/>
        </w:rPr>
        <w:t>.</w:t>
      </w:r>
    </w:p>
    <w:p w:rsidR="00856149" w:rsidRDefault="00856149" w:rsidP="00FC69FC">
      <w:pPr>
        <w:jc w:val="both"/>
        <w:rPr>
          <w:i/>
          <w:color w:val="000000"/>
          <w:spacing w:val="2"/>
          <w:lang w:eastAsia="en-US"/>
        </w:rPr>
      </w:pPr>
    </w:p>
    <w:p w:rsidR="00856149" w:rsidRPr="00FC69FC" w:rsidRDefault="00856149" w:rsidP="00FC69FC">
      <w:pPr>
        <w:jc w:val="both"/>
        <w:rPr>
          <w:i/>
          <w:color w:val="000000"/>
          <w:spacing w:val="2"/>
          <w:lang w:eastAsia="en-US"/>
        </w:rPr>
      </w:pPr>
      <w:r w:rsidRPr="00FC69FC">
        <w:rPr>
          <w:i/>
          <w:color w:val="000000"/>
          <w:spacing w:val="2"/>
          <w:lang w:eastAsia="en-US"/>
        </w:rPr>
        <w:t>Информационный проект – презентация по  тем</w:t>
      </w:r>
      <w:r>
        <w:rPr>
          <w:i/>
          <w:color w:val="000000"/>
          <w:spacing w:val="2"/>
          <w:lang w:eastAsia="en-US"/>
        </w:rPr>
        <w:t>ам</w:t>
      </w:r>
    </w:p>
    <w:p w:rsidR="00856149" w:rsidRDefault="00856149" w:rsidP="00FC69FC">
      <w:pPr>
        <w:widowControl w:val="0"/>
        <w:autoSpaceDE w:val="0"/>
        <w:autoSpaceDN w:val="0"/>
        <w:adjustRightInd w:val="0"/>
        <w:ind w:firstLine="709"/>
        <w:jc w:val="both"/>
        <w:rPr>
          <w:bCs/>
          <w:lang w:eastAsia="en-US"/>
        </w:rPr>
      </w:pPr>
    </w:p>
    <w:p w:rsidR="00856149" w:rsidRDefault="00856149" w:rsidP="00FC69FC">
      <w:pPr>
        <w:widowControl w:val="0"/>
        <w:autoSpaceDE w:val="0"/>
        <w:autoSpaceDN w:val="0"/>
        <w:adjustRightInd w:val="0"/>
        <w:ind w:firstLine="709"/>
        <w:jc w:val="both"/>
        <w:rPr>
          <w:bCs/>
          <w:lang w:eastAsia="en-US"/>
        </w:rPr>
      </w:pPr>
      <w:r w:rsidRPr="00FC69FC">
        <w:rPr>
          <w:bCs/>
          <w:lang w:eastAsia="en-US"/>
        </w:rPr>
        <w:t xml:space="preserve"> «Керамика Товарищества М.С. Кузнецова» (по видам).</w:t>
      </w:r>
    </w:p>
    <w:p w:rsidR="00856149" w:rsidRPr="00FC69FC" w:rsidRDefault="00856149" w:rsidP="00FC69FC">
      <w:pPr>
        <w:widowControl w:val="0"/>
        <w:autoSpaceDE w:val="0"/>
        <w:autoSpaceDN w:val="0"/>
        <w:adjustRightInd w:val="0"/>
        <w:ind w:firstLine="709"/>
        <w:jc w:val="both"/>
        <w:rPr>
          <w:bCs/>
          <w:lang w:eastAsia="en-US"/>
        </w:rPr>
      </w:pPr>
      <w:r>
        <w:rPr>
          <w:bCs/>
          <w:lang w:eastAsia="en-US"/>
        </w:rPr>
        <w:t xml:space="preserve">Торговая и выставочная деятельность </w:t>
      </w:r>
      <w:r w:rsidRPr="00FC69FC">
        <w:rPr>
          <w:bCs/>
          <w:lang w:eastAsia="en-US"/>
        </w:rPr>
        <w:t>Товарищества М.С. Кузнецова.</w:t>
      </w:r>
    </w:p>
    <w:p w:rsidR="00856149" w:rsidRPr="00FC69FC" w:rsidRDefault="00856149" w:rsidP="00FC69FC">
      <w:pPr>
        <w:widowControl w:val="0"/>
        <w:autoSpaceDE w:val="0"/>
        <w:autoSpaceDN w:val="0"/>
        <w:adjustRightInd w:val="0"/>
        <w:ind w:left="927"/>
        <w:contextualSpacing/>
        <w:jc w:val="both"/>
        <w:rPr>
          <w:bCs/>
        </w:rPr>
      </w:pPr>
    </w:p>
    <w:p w:rsidR="00856149" w:rsidRPr="00FC69FC" w:rsidRDefault="00856149" w:rsidP="00FC69FC">
      <w:pPr>
        <w:jc w:val="both"/>
        <w:rPr>
          <w:b/>
          <w:bCs/>
          <w:lang w:eastAsia="en-US"/>
        </w:rPr>
      </w:pPr>
      <w:r w:rsidRPr="00FC69FC">
        <w:rPr>
          <w:b/>
          <w:bCs/>
          <w:lang w:eastAsia="en-US"/>
        </w:rPr>
        <w:t>Тема 5. Гжельский керамический район в период 1917 – 1943 годов.</w:t>
      </w:r>
    </w:p>
    <w:p w:rsidR="00856149" w:rsidRPr="00FC69FC" w:rsidRDefault="00856149" w:rsidP="00FC69FC">
      <w:pPr>
        <w:jc w:val="both"/>
        <w:rPr>
          <w:bCs/>
          <w:lang w:eastAsia="en-US"/>
        </w:rPr>
      </w:pPr>
      <w:r w:rsidRPr="00FC69FC">
        <w:rPr>
          <w:bCs/>
          <w:lang w:eastAsia="en-US"/>
        </w:rPr>
        <w:t>Вопросы к занятию</w:t>
      </w:r>
    </w:p>
    <w:p w:rsidR="00856149" w:rsidRDefault="00856149" w:rsidP="004113F0">
      <w:pPr>
        <w:widowControl w:val="0"/>
        <w:numPr>
          <w:ilvl w:val="0"/>
          <w:numId w:val="16"/>
        </w:numPr>
        <w:autoSpaceDE w:val="0"/>
        <w:autoSpaceDN w:val="0"/>
        <w:adjustRightInd w:val="0"/>
        <w:contextualSpacing/>
        <w:jc w:val="both"/>
        <w:rPr>
          <w:bCs/>
          <w:lang w:eastAsia="en-US"/>
        </w:rPr>
      </w:pPr>
      <w:r w:rsidRPr="00FC69FC">
        <w:rPr>
          <w:bCs/>
        </w:rPr>
        <w:t>Специфика формообразования и декорирования</w:t>
      </w:r>
      <w:r w:rsidRPr="00B13795">
        <w:rPr>
          <w:bCs/>
        </w:rPr>
        <w:t xml:space="preserve"> и</w:t>
      </w:r>
      <w:r w:rsidRPr="00FC69FC">
        <w:rPr>
          <w:bCs/>
          <w:lang w:eastAsia="en-US"/>
        </w:rPr>
        <w:t>здели</w:t>
      </w:r>
      <w:r w:rsidRPr="00B13795">
        <w:rPr>
          <w:bCs/>
          <w:lang w:eastAsia="en-US"/>
        </w:rPr>
        <w:t>й</w:t>
      </w:r>
      <w:r w:rsidRPr="00FC69FC">
        <w:rPr>
          <w:bCs/>
          <w:lang w:eastAsia="en-US"/>
        </w:rPr>
        <w:t xml:space="preserve"> гжельских мастеров-кустарей 1919-1929 годов</w:t>
      </w:r>
      <w:r w:rsidRPr="00B13795">
        <w:rPr>
          <w:bCs/>
          <w:lang w:eastAsia="en-US"/>
        </w:rPr>
        <w:t>.</w:t>
      </w:r>
    </w:p>
    <w:p w:rsidR="00856149" w:rsidRDefault="00856149" w:rsidP="004113F0">
      <w:pPr>
        <w:widowControl w:val="0"/>
        <w:numPr>
          <w:ilvl w:val="0"/>
          <w:numId w:val="16"/>
        </w:numPr>
        <w:autoSpaceDE w:val="0"/>
        <w:autoSpaceDN w:val="0"/>
        <w:adjustRightInd w:val="0"/>
        <w:contextualSpacing/>
        <w:jc w:val="both"/>
        <w:rPr>
          <w:bCs/>
          <w:lang w:eastAsia="en-US"/>
        </w:rPr>
      </w:pPr>
      <w:r>
        <w:rPr>
          <w:bCs/>
          <w:lang w:eastAsia="en-US"/>
        </w:rPr>
        <w:t>Х</w:t>
      </w:r>
      <w:r w:rsidRPr="00FC69FC">
        <w:rPr>
          <w:bCs/>
          <w:lang w:eastAsia="en-US"/>
        </w:rPr>
        <w:t>арактеристика изделий завода «</w:t>
      </w:r>
      <w:proofErr w:type="spellStart"/>
      <w:r w:rsidRPr="00FC69FC">
        <w:rPr>
          <w:bCs/>
          <w:lang w:eastAsia="en-US"/>
        </w:rPr>
        <w:t>Всекохудожник</w:t>
      </w:r>
      <w:proofErr w:type="spellEnd"/>
      <w:r w:rsidRPr="00FC69FC">
        <w:rPr>
          <w:bCs/>
          <w:lang w:eastAsia="en-US"/>
        </w:rPr>
        <w:t>»</w:t>
      </w:r>
      <w:r>
        <w:rPr>
          <w:bCs/>
          <w:lang w:eastAsia="en-US"/>
        </w:rPr>
        <w:t>.</w:t>
      </w:r>
    </w:p>
    <w:p w:rsidR="00856149" w:rsidRDefault="00856149" w:rsidP="00B13795">
      <w:pPr>
        <w:widowControl w:val="0"/>
        <w:autoSpaceDE w:val="0"/>
        <w:autoSpaceDN w:val="0"/>
        <w:adjustRightInd w:val="0"/>
        <w:ind w:left="927"/>
        <w:contextualSpacing/>
        <w:jc w:val="both"/>
        <w:rPr>
          <w:bCs/>
          <w:lang w:eastAsia="en-US"/>
        </w:rPr>
      </w:pPr>
    </w:p>
    <w:p w:rsidR="00856149" w:rsidRPr="00394087" w:rsidRDefault="00856149" w:rsidP="00B13795">
      <w:pPr>
        <w:ind w:left="927"/>
        <w:rPr>
          <w:i/>
        </w:rPr>
      </w:pPr>
      <w:r w:rsidRPr="00394087">
        <w:rPr>
          <w:i/>
        </w:rPr>
        <w:t>Практические задания</w:t>
      </w:r>
    </w:p>
    <w:p w:rsidR="00856149" w:rsidRPr="00FC69FC" w:rsidRDefault="00856149" w:rsidP="00B13795">
      <w:pPr>
        <w:widowControl w:val="0"/>
        <w:autoSpaceDE w:val="0"/>
        <w:autoSpaceDN w:val="0"/>
        <w:adjustRightInd w:val="0"/>
        <w:ind w:left="927"/>
        <w:contextualSpacing/>
        <w:jc w:val="both"/>
        <w:rPr>
          <w:bCs/>
          <w:lang w:eastAsia="en-US"/>
        </w:rPr>
      </w:pPr>
    </w:p>
    <w:p w:rsidR="00856149" w:rsidRDefault="00856149" w:rsidP="004113F0">
      <w:pPr>
        <w:widowControl w:val="0"/>
        <w:numPr>
          <w:ilvl w:val="0"/>
          <w:numId w:val="16"/>
        </w:numPr>
        <w:autoSpaceDE w:val="0"/>
        <w:autoSpaceDN w:val="0"/>
        <w:adjustRightInd w:val="0"/>
        <w:contextualSpacing/>
        <w:jc w:val="both"/>
        <w:rPr>
          <w:bCs/>
          <w:lang w:eastAsia="en-US"/>
        </w:rPr>
      </w:pPr>
      <w:r>
        <w:rPr>
          <w:bCs/>
          <w:lang w:eastAsia="en-US"/>
        </w:rPr>
        <w:t>Раскройте особенности р</w:t>
      </w:r>
      <w:r w:rsidRPr="00FC69FC">
        <w:rPr>
          <w:bCs/>
          <w:lang w:eastAsia="en-US"/>
        </w:rPr>
        <w:t>азвити</w:t>
      </w:r>
      <w:r>
        <w:rPr>
          <w:bCs/>
          <w:lang w:eastAsia="en-US"/>
        </w:rPr>
        <w:t>я</w:t>
      </w:r>
      <w:r w:rsidRPr="00FC69FC">
        <w:rPr>
          <w:bCs/>
          <w:lang w:eastAsia="en-US"/>
        </w:rPr>
        <w:t xml:space="preserve"> художественно-промышленного образования в Гжели в годы первых пятилеток</w:t>
      </w:r>
      <w:r>
        <w:rPr>
          <w:bCs/>
          <w:lang w:eastAsia="en-US"/>
        </w:rPr>
        <w:t>.</w:t>
      </w:r>
    </w:p>
    <w:p w:rsidR="00856149" w:rsidRPr="00FC69FC" w:rsidRDefault="00856149" w:rsidP="00B13795">
      <w:pPr>
        <w:widowControl w:val="0"/>
        <w:autoSpaceDE w:val="0"/>
        <w:autoSpaceDN w:val="0"/>
        <w:adjustRightInd w:val="0"/>
        <w:ind w:left="927"/>
        <w:contextualSpacing/>
        <w:jc w:val="both"/>
        <w:rPr>
          <w:bCs/>
          <w:lang w:eastAsia="en-US"/>
        </w:rPr>
      </w:pPr>
    </w:p>
    <w:p w:rsidR="00856149" w:rsidRDefault="00856149" w:rsidP="00FC69FC">
      <w:pPr>
        <w:jc w:val="both"/>
        <w:rPr>
          <w:i/>
          <w:color w:val="000000"/>
          <w:spacing w:val="2"/>
          <w:lang w:eastAsia="en-US"/>
        </w:rPr>
      </w:pPr>
      <w:r w:rsidRPr="00FC69FC">
        <w:rPr>
          <w:i/>
          <w:color w:val="000000"/>
          <w:spacing w:val="2"/>
          <w:lang w:eastAsia="en-US"/>
        </w:rPr>
        <w:t>Информационный проект – презентация по одной из тем</w:t>
      </w:r>
    </w:p>
    <w:p w:rsidR="00856149" w:rsidRPr="00FC69FC" w:rsidRDefault="00856149" w:rsidP="00FC69FC">
      <w:pPr>
        <w:jc w:val="both"/>
        <w:rPr>
          <w:i/>
          <w:color w:val="000000"/>
          <w:spacing w:val="2"/>
          <w:lang w:eastAsia="en-US"/>
        </w:rPr>
      </w:pPr>
    </w:p>
    <w:p w:rsidR="00856149" w:rsidRPr="00FC69FC" w:rsidRDefault="00856149" w:rsidP="004113F0">
      <w:pPr>
        <w:widowControl w:val="0"/>
        <w:numPr>
          <w:ilvl w:val="0"/>
          <w:numId w:val="17"/>
        </w:numPr>
        <w:autoSpaceDE w:val="0"/>
        <w:autoSpaceDN w:val="0"/>
        <w:adjustRightInd w:val="0"/>
        <w:jc w:val="both"/>
        <w:rPr>
          <w:bCs/>
          <w:lang w:eastAsia="en-US"/>
        </w:rPr>
      </w:pPr>
      <w:r w:rsidRPr="00FC69FC">
        <w:rPr>
          <w:bCs/>
          <w:lang w:eastAsia="en-US"/>
        </w:rPr>
        <w:t xml:space="preserve">Специфика формообразования и декорирования гжельского фарфора  </w:t>
      </w:r>
      <w:r>
        <w:rPr>
          <w:bCs/>
          <w:lang w:eastAsia="en-US"/>
        </w:rPr>
        <w:t>нач. Х</w:t>
      </w:r>
      <w:r w:rsidRPr="00FC69FC">
        <w:rPr>
          <w:bCs/>
          <w:lang w:eastAsia="en-US"/>
        </w:rPr>
        <w:t>Х в</w:t>
      </w:r>
    </w:p>
    <w:p w:rsidR="00856149" w:rsidRPr="00FC69FC" w:rsidRDefault="00856149" w:rsidP="004113F0">
      <w:pPr>
        <w:widowControl w:val="0"/>
        <w:numPr>
          <w:ilvl w:val="0"/>
          <w:numId w:val="17"/>
        </w:numPr>
        <w:autoSpaceDE w:val="0"/>
        <w:autoSpaceDN w:val="0"/>
        <w:adjustRightInd w:val="0"/>
        <w:jc w:val="both"/>
        <w:rPr>
          <w:bCs/>
          <w:lang w:eastAsia="en-US"/>
        </w:rPr>
      </w:pPr>
      <w:r w:rsidRPr="00345D74">
        <w:rPr>
          <w:bCs/>
          <w:lang w:eastAsia="en-US"/>
        </w:rPr>
        <w:t>Р</w:t>
      </w:r>
      <w:r>
        <w:rPr>
          <w:bCs/>
          <w:lang w:eastAsia="en-US"/>
        </w:rPr>
        <w:t>азвитие</w:t>
      </w:r>
      <w:r w:rsidRPr="00FC69FC">
        <w:rPr>
          <w:bCs/>
          <w:lang w:eastAsia="en-US"/>
        </w:rPr>
        <w:t xml:space="preserve"> художественно-промышленного образования в Гжели в </w:t>
      </w:r>
      <w:r w:rsidRPr="00345D74">
        <w:rPr>
          <w:bCs/>
          <w:lang w:eastAsia="en-US"/>
        </w:rPr>
        <w:t xml:space="preserve">20-30 </w:t>
      </w:r>
      <w:r w:rsidRPr="00FC69FC">
        <w:rPr>
          <w:bCs/>
          <w:lang w:eastAsia="en-US"/>
        </w:rPr>
        <w:t>годы</w:t>
      </w:r>
      <w:r>
        <w:rPr>
          <w:bCs/>
          <w:lang w:eastAsia="en-US"/>
        </w:rPr>
        <w:t xml:space="preserve"> Х</w:t>
      </w:r>
      <w:r w:rsidRPr="00FC69FC">
        <w:rPr>
          <w:bCs/>
          <w:lang w:eastAsia="en-US"/>
        </w:rPr>
        <w:t>Х в</w:t>
      </w:r>
    </w:p>
    <w:p w:rsidR="00856149" w:rsidRPr="00345D74" w:rsidRDefault="00856149" w:rsidP="00345D74">
      <w:pPr>
        <w:widowControl w:val="0"/>
        <w:autoSpaceDE w:val="0"/>
        <w:autoSpaceDN w:val="0"/>
        <w:adjustRightInd w:val="0"/>
        <w:ind w:left="720"/>
        <w:jc w:val="both"/>
        <w:rPr>
          <w:b/>
          <w:bCs/>
          <w:lang w:eastAsia="en-US"/>
        </w:rPr>
      </w:pPr>
    </w:p>
    <w:p w:rsidR="00856149" w:rsidRPr="00FC69FC" w:rsidRDefault="00856149" w:rsidP="00345D74">
      <w:pPr>
        <w:widowControl w:val="0"/>
        <w:autoSpaceDE w:val="0"/>
        <w:autoSpaceDN w:val="0"/>
        <w:adjustRightInd w:val="0"/>
        <w:jc w:val="both"/>
        <w:rPr>
          <w:b/>
          <w:bCs/>
          <w:lang w:eastAsia="en-US"/>
        </w:rPr>
      </w:pPr>
      <w:r w:rsidRPr="00FC69FC">
        <w:rPr>
          <w:b/>
          <w:bCs/>
          <w:lang w:eastAsia="en-US"/>
        </w:rPr>
        <w:t>Тема 6. Возрождение традиционного гжельского керамического мастерства.</w:t>
      </w:r>
    </w:p>
    <w:p w:rsidR="00856149" w:rsidRPr="00FC69FC" w:rsidRDefault="00856149" w:rsidP="00FC69FC">
      <w:pPr>
        <w:jc w:val="both"/>
        <w:rPr>
          <w:bCs/>
          <w:lang w:eastAsia="en-US"/>
        </w:rPr>
      </w:pPr>
      <w:r w:rsidRPr="00FC69FC">
        <w:rPr>
          <w:bCs/>
          <w:lang w:eastAsia="en-US"/>
        </w:rPr>
        <w:t>Вопросы к занятию</w:t>
      </w:r>
    </w:p>
    <w:p w:rsidR="00856149" w:rsidRDefault="00856149" w:rsidP="00FC69FC">
      <w:pPr>
        <w:jc w:val="both"/>
        <w:rPr>
          <w:bCs/>
          <w:lang w:eastAsia="en-US"/>
        </w:rPr>
      </w:pPr>
      <w:r>
        <w:rPr>
          <w:bCs/>
          <w:lang w:eastAsia="en-US"/>
        </w:rPr>
        <w:t xml:space="preserve">Деятельность керамических артелей Гжельского региона в </w:t>
      </w:r>
      <w:r w:rsidRPr="00345D74">
        <w:rPr>
          <w:bCs/>
          <w:lang w:eastAsia="en-US"/>
        </w:rPr>
        <w:t xml:space="preserve">30 </w:t>
      </w:r>
      <w:r w:rsidRPr="00FC69FC">
        <w:rPr>
          <w:bCs/>
          <w:lang w:eastAsia="en-US"/>
        </w:rPr>
        <w:t>годы</w:t>
      </w:r>
      <w:r>
        <w:rPr>
          <w:bCs/>
          <w:lang w:eastAsia="en-US"/>
        </w:rPr>
        <w:t xml:space="preserve"> Х</w:t>
      </w:r>
      <w:r w:rsidRPr="00FC69FC">
        <w:rPr>
          <w:bCs/>
          <w:lang w:eastAsia="en-US"/>
        </w:rPr>
        <w:t>Х в</w:t>
      </w:r>
      <w:r>
        <w:rPr>
          <w:bCs/>
          <w:lang w:eastAsia="en-US"/>
        </w:rPr>
        <w:t>.</w:t>
      </w:r>
    </w:p>
    <w:p w:rsidR="00856149" w:rsidRDefault="00856149" w:rsidP="00FC69FC">
      <w:pPr>
        <w:jc w:val="both"/>
        <w:rPr>
          <w:bCs/>
          <w:lang w:eastAsia="en-US"/>
        </w:rPr>
      </w:pPr>
      <w:r>
        <w:rPr>
          <w:bCs/>
          <w:lang w:eastAsia="en-US"/>
        </w:rPr>
        <w:t>Возрождение традиционного гжельского керамического искусства.</w:t>
      </w:r>
    </w:p>
    <w:p w:rsidR="00856149" w:rsidRPr="00FC69FC" w:rsidRDefault="00856149" w:rsidP="00FC69FC">
      <w:pPr>
        <w:jc w:val="both"/>
        <w:rPr>
          <w:bCs/>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Default="00856149" w:rsidP="00FC69FC">
      <w:pPr>
        <w:jc w:val="both"/>
        <w:rPr>
          <w:bCs/>
          <w:lang w:eastAsia="en-US"/>
        </w:rPr>
      </w:pPr>
      <w:r w:rsidRPr="00FC69FC">
        <w:rPr>
          <w:bCs/>
          <w:lang w:eastAsia="en-US"/>
        </w:rPr>
        <w:t xml:space="preserve">Раскройте роль </w:t>
      </w:r>
      <w:proofErr w:type="spellStart"/>
      <w:r w:rsidRPr="00FC69FC">
        <w:rPr>
          <w:bCs/>
          <w:lang w:eastAsia="en-US"/>
        </w:rPr>
        <w:t>А.Б.Салтыкова</w:t>
      </w:r>
      <w:proofErr w:type="spellEnd"/>
      <w:r w:rsidRPr="00FC69FC">
        <w:rPr>
          <w:bCs/>
          <w:lang w:eastAsia="en-US"/>
        </w:rPr>
        <w:t xml:space="preserve"> в истории Гжельского художественного промысла.</w:t>
      </w:r>
    </w:p>
    <w:p w:rsidR="00856149" w:rsidRDefault="00856149" w:rsidP="00FC69FC">
      <w:pPr>
        <w:jc w:val="both"/>
        <w:rPr>
          <w:bCs/>
          <w:lang w:eastAsia="en-US"/>
        </w:rPr>
      </w:pPr>
      <w:r>
        <w:rPr>
          <w:bCs/>
          <w:lang w:eastAsia="en-US"/>
        </w:rPr>
        <w:t xml:space="preserve">Охарактеризуйте деятельность </w:t>
      </w:r>
      <w:proofErr w:type="spellStart"/>
      <w:r>
        <w:rPr>
          <w:bCs/>
          <w:lang w:eastAsia="en-US"/>
        </w:rPr>
        <w:t>Н.И.Бессарабовой</w:t>
      </w:r>
      <w:proofErr w:type="spellEnd"/>
      <w:r>
        <w:rPr>
          <w:bCs/>
          <w:lang w:eastAsia="en-US"/>
        </w:rPr>
        <w:t xml:space="preserve"> в артели «Художественная керамика».</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Тема 7. Творчество выдающихся мастеров Гжели.</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8"/>
        </w:numPr>
        <w:autoSpaceDE w:val="0"/>
        <w:autoSpaceDN w:val="0"/>
        <w:adjustRightInd w:val="0"/>
        <w:contextualSpacing/>
        <w:jc w:val="both"/>
        <w:rPr>
          <w:bCs/>
          <w:lang w:eastAsia="en-US"/>
        </w:rPr>
      </w:pPr>
      <w:r w:rsidRPr="00FC69FC">
        <w:rPr>
          <w:bCs/>
          <w:lang w:eastAsia="en-US"/>
        </w:rPr>
        <w:t>Виды и стили гжельской современной росписи майолики и фарфора.</w:t>
      </w:r>
    </w:p>
    <w:p w:rsidR="00856149" w:rsidRPr="00FC69FC" w:rsidRDefault="00856149" w:rsidP="004113F0">
      <w:pPr>
        <w:widowControl w:val="0"/>
        <w:numPr>
          <w:ilvl w:val="0"/>
          <w:numId w:val="18"/>
        </w:numPr>
        <w:autoSpaceDE w:val="0"/>
        <w:autoSpaceDN w:val="0"/>
        <w:adjustRightInd w:val="0"/>
        <w:contextualSpacing/>
        <w:jc w:val="both"/>
        <w:rPr>
          <w:bCs/>
          <w:lang w:eastAsia="en-US"/>
        </w:rPr>
      </w:pPr>
      <w:r w:rsidRPr="00FC69FC">
        <w:rPr>
          <w:bCs/>
          <w:lang w:eastAsia="en-US"/>
        </w:rPr>
        <w:t xml:space="preserve">Традиционные формы майолики Гжели ХХ в. </w:t>
      </w:r>
    </w:p>
    <w:p w:rsidR="00856149" w:rsidRPr="00FC69FC" w:rsidRDefault="00856149" w:rsidP="004113F0">
      <w:pPr>
        <w:widowControl w:val="0"/>
        <w:numPr>
          <w:ilvl w:val="0"/>
          <w:numId w:val="18"/>
        </w:numPr>
        <w:autoSpaceDE w:val="0"/>
        <w:autoSpaceDN w:val="0"/>
        <w:adjustRightInd w:val="0"/>
        <w:jc w:val="both"/>
        <w:rPr>
          <w:bCs/>
          <w:lang w:eastAsia="en-US"/>
        </w:rPr>
      </w:pPr>
      <w:r w:rsidRPr="00FC69FC">
        <w:rPr>
          <w:bCs/>
          <w:lang w:eastAsia="en-US"/>
        </w:rPr>
        <w:t>Специфика формообразования и декорирования гжельского фарфора  ХХ в.</w:t>
      </w:r>
    </w:p>
    <w:p w:rsidR="00856149" w:rsidRDefault="00856149" w:rsidP="00FC69FC">
      <w:pPr>
        <w:jc w:val="both"/>
        <w:rPr>
          <w:bCs/>
          <w:i/>
          <w:lang w:eastAsia="en-US"/>
        </w:rPr>
      </w:pPr>
    </w:p>
    <w:p w:rsidR="00856149" w:rsidRDefault="00856149" w:rsidP="00FC69FC">
      <w:pPr>
        <w:jc w:val="both"/>
        <w:rPr>
          <w:bCs/>
          <w:i/>
          <w:lang w:eastAsia="en-US"/>
        </w:rPr>
      </w:pPr>
      <w:r w:rsidRPr="00FC69FC">
        <w:rPr>
          <w:bCs/>
          <w:i/>
          <w:lang w:eastAsia="en-US"/>
        </w:rPr>
        <w:t>практические задания</w:t>
      </w:r>
    </w:p>
    <w:p w:rsidR="00856149" w:rsidRPr="00FC69FC" w:rsidRDefault="00856149" w:rsidP="00FC69FC">
      <w:pPr>
        <w:jc w:val="both"/>
        <w:rPr>
          <w:bCs/>
          <w:i/>
          <w:lang w:eastAsia="en-US"/>
        </w:rPr>
      </w:pPr>
    </w:p>
    <w:p w:rsidR="00856149" w:rsidRDefault="00856149" w:rsidP="004113F0">
      <w:pPr>
        <w:widowControl w:val="0"/>
        <w:numPr>
          <w:ilvl w:val="0"/>
          <w:numId w:val="21"/>
        </w:numPr>
        <w:autoSpaceDE w:val="0"/>
        <w:autoSpaceDN w:val="0"/>
        <w:adjustRightInd w:val="0"/>
        <w:jc w:val="both"/>
        <w:rPr>
          <w:bCs/>
          <w:lang w:eastAsia="en-US"/>
        </w:rPr>
      </w:pPr>
      <w:r w:rsidRPr="00FC69FC">
        <w:rPr>
          <w:bCs/>
          <w:lang w:eastAsia="en-US"/>
        </w:rPr>
        <w:t xml:space="preserve">Рассмотрите и проанализируйте  произведения гжельских мастеров (по плану) и охарактеризуйте их особенности. </w:t>
      </w:r>
    </w:p>
    <w:p w:rsidR="00856149" w:rsidRPr="00FC69FC" w:rsidRDefault="00856149" w:rsidP="004113F0">
      <w:pPr>
        <w:widowControl w:val="0"/>
        <w:numPr>
          <w:ilvl w:val="0"/>
          <w:numId w:val="21"/>
        </w:numPr>
        <w:autoSpaceDE w:val="0"/>
        <w:autoSpaceDN w:val="0"/>
        <w:adjustRightInd w:val="0"/>
        <w:jc w:val="both"/>
        <w:rPr>
          <w:bCs/>
          <w:lang w:eastAsia="en-US"/>
        </w:rPr>
      </w:pPr>
      <w:r>
        <w:rPr>
          <w:bCs/>
          <w:lang w:eastAsia="en-US"/>
        </w:rPr>
        <w:t>Проанализируйте деятельность современных гжельских керамических производств.</w:t>
      </w:r>
    </w:p>
    <w:p w:rsidR="00856149" w:rsidRDefault="00856149" w:rsidP="00FC69FC">
      <w:pPr>
        <w:jc w:val="both"/>
        <w:rPr>
          <w:bCs/>
          <w:i/>
          <w:lang w:eastAsia="en-US"/>
        </w:rPr>
      </w:pPr>
    </w:p>
    <w:p w:rsidR="00856149" w:rsidRDefault="00856149" w:rsidP="00FC69FC">
      <w:pPr>
        <w:jc w:val="both"/>
        <w:rPr>
          <w:bCs/>
          <w:i/>
          <w:lang w:eastAsia="en-US"/>
        </w:rPr>
      </w:pPr>
      <w:r w:rsidRPr="00FC69FC">
        <w:rPr>
          <w:bCs/>
          <w:i/>
          <w:lang w:eastAsia="en-US"/>
        </w:rPr>
        <w:t>проблемно-аналитическое задание</w:t>
      </w:r>
    </w:p>
    <w:p w:rsidR="00856149" w:rsidRPr="00FC69FC" w:rsidRDefault="00856149" w:rsidP="00FC69FC">
      <w:pPr>
        <w:jc w:val="both"/>
        <w:rPr>
          <w:bCs/>
          <w:i/>
          <w:lang w:eastAsia="en-US"/>
        </w:rPr>
      </w:pPr>
    </w:p>
    <w:p w:rsidR="00856149" w:rsidRPr="00FC69FC" w:rsidRDefault="00856149" w:rsidP="00FC69FC">
      <w:pPr>
        <w:widowControl w:val="0"/>
        <w:autoSpaceDE w:val="0"/>
        <w:autoSpaceDN w:val="0"/>
        <w:adjustRightInd w:val="0"/>
        <w:ind w:firstLine="567"/>
        <w:jc w:val="both"/>
      </w:pPr>
      <w:r w:rsidRPr="00FC69FC">
        <w:t xml:space="preserve">1. Гжельская керамика </w:t>
      </w:r>
      <w:r w:rsidRPr="00FC69FC">
        <w:rPr>
          <w:rFonts w:cs="Times New Roman CYR"/>
        </w:rPr>
        <w:t>со времен своего возникновения и поныне остается одним из пластов народного декоративно-прикладного искусства.</w:t>
      </w:r>
    </w:p>
    <w:p w:rsidR="00856149" w:rsidRPr="00FC69FC" w:rsidRDefault="00856149" w:rsidP="00FC69FC">
      <w:pPr>
        <w:widowControl w:val="0"/>
        <w:autoSpaceDE w:val="0"/>
        <w:autoSpaceDN w:val="0"/>
        <w:adjustRightInd w:val="0"/>
        <w:ind w:firstLine="567"/>
        <w:jc w:val="both"/>
        <w:rPr>
          <w:i/>
        </w:rPr>
      </w:pPr>
      <w:r w:rsidRPr="00FC69FC">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856149" w:rsidRPr="00FC69FC" w:rsidRDefault="00856149" w:rsidP="00FC69FC">
      <w:pPr>
        <w:ind w:firstLine="567"/>
        <w:jc w:val="both"/>
        <w:rPr>
          <w:bCs/>
          <w:i/>
          <w:iCs/>
        </w:rPr>
      </w:pPr>
      <w:r w:rsidRPr="00FC69FC">
        <w:rPr>
          <w:bCs/>
          <w:i/>
          <w:iCs/>
        </w:rPr>
        <w:t>Какова специфика декорирования изделий народных мастеров Гжели, в чем выражается ее особенность, приоритетность и традиционность?</w:t>
      </w:r>
    </w:p>
    <w:p w:rsidR="00856149" w:rsidRDefault="00856149" w:rsidP="00FC69FC">
      <w:pPr>
        <w:widowControl w:val="0"/>
        <w:autoSpaceDE w:val="0"/>
        <w:autoSpaceDN w:val="0"/>
        <w:adjustRightInd w:val="0"/>
        <w:ind w:left="720"/>
        <w:contextualSpacing/>
        <w:jc w:val="both"/>
        <w:rPr>
          <w:i/>
          <w:iCs/>
        </w:rPr>
      </w:pPr>
    </w:p>
    <w:p w:rsidR="00856149" w:rsidRDefault="00856149" w:rsidP="00FC69FC">
      <w:pPr>
        <w:widowControl w:val="0"/>
        <w:autoSpaceDE w:val="0"/>
        <w:autoSpaceDN w:val="0"/>
        <w:adjustRightInd w:val="0"/>
        <w:ind w:left="720"/>
        <w:contextualSpacing/>
        <w:jc w:val="both"/>
        <w:rPr>
          <w:i/>
          <w:iCs/>
        </w:rPr>
      </w:pPr>
      <w:r w:rsidRPr="00FC69FC">
        <w:rPr>
          <w:i/>
          <w:iCs/>
        </w:rPr>
        <w:t>творческие задания</w:t>
      </w:r>
    </w:p>
    <w:p w:rsidR="00856149" w:rsidRPr="00FC69FC" w:rsidRDefault="00856149" w:rsidP="00FC69FC">
      <w:pPr>
        <w:widowControl w:val="0"/>
        <w:autoSpaceDE w:val="0"/>
        <w:autoSpaceDN w:val="0"/>
        <w:adjustRightInd w:val="0"/>
        <w:ind w:left="720"/>
        <w:contextualSpacing/>
        <w:jc w:val="both"/>
      </w:pPr>
    </w:p>
    <w:p w:rsidR="00856149" w:rsidRPr="00FC69FC" w:rsidRDefault="00856149" w:rsidP="004113F0">
      <w:pPr>
        <w:widowControl w:val="0"/>
        <w:numPr>
          <w:ilvl w:val="0"/>
          <w:numId w:val="19"/>
        </w:numPr>
        <w:autoSpaceDE w:val="0"/>
        <w:autoSpaceDN w:val="0"/>
        <w:adjustRightInd w:val="0"/>
        <w:contextualSpacing/>
        <w:jc w:val="both"/>
      </w:pPr>
      <w:r w:rsidRPr="00FC69FC">
        <w:rPr>
          <w:bCs/>
          <w:lang w:eastAsia="en-US"/>
        </w:rPr>
        <w:t xml:space="preserve">Разработать </w:t>
      </w:r>
      <w:r w:rsidRPr="00FC69FC">
        <w:rPr>
          <w:lang w:eastAsia="en-US"/>
        </w:rPr>
        <w:t xml:space="preserve">виртуальную </w:t>
      </w:r>
      <w:r w:rsidRPr="00FC69FC">
        <w:rPr>
          <w:bCs/>
          <w:lang w:eastAsia="en-US"/>
        </w:rPr>
        <w:t xml:space="preserve">экскурсию, раскрывающую темы творчества художников Гжели 20 и </w:t>
      </w:r>
      <w:proofErr w:type="spellStart"/>
      <w:r w:rsidRPr="00FC69FC">
        <w:rPr>
          <w:bCs/>
          <w:lang w:eastAsia="en-US"/>
        </w:rPr>
        <w:t>нач</w:t>
      </w:r>
      <w:proofErr w:type="spellEnd"/>
      <w:r w:rsidRPr="00FC69FC">
        <w:rPr>
          <w:bCs/>
          <w:lang w:eastAsia="en-US"/>
        </w:rPr>
        <w:t xml:space="preserve"> 21 веков,  с использованием учебной и научной литературы и </w:t>
      </w:r>
      <w:proofErr w:type="spellStart"/>
      <w:r w:rsidRPr="00FC69FC">
        <w:rPr>
          <w:bCs/>
          <w:lang w:eastAsia="en-US"/>
        </w:rPr>
        <w:t>интернет-ресурсов</w:t>
      </w:r>
      <w:proofErr w:type="spellEnd"/>
      <w:r w:rsidRPr="00FC69FC">
        <w:rPr>
          <w:lang w:eastAsia="en-US"/>
        </w:rPr>
        <w:t>.</w:t>
      </w:r>
    </w:p>
    <w:p w:rsidR="00856149" w:rsidRPr="00FC69FC" w:rsidRDefault="00856149" w:rsidP="00FC69FC">
      <w:pPr>
        <w:jc w:val="both"/>
        <w:rPr>
          <w:bCs/>
          <w:lang w:eastAsia="en-US"/>
        </w:rPr>
      </w:pPr>
    </w:p>
    <w:p w:rsidR="00856149" w:rsidRPr="00FC69FC" w:rsidRDefault="00856149" w:rsidP="00FC69FC">
      <w:pPr>
        <w:jc w:val="both"/>
        <w:rPr>
          <w:b/>
          <w:bCs/>
          <w:lang w:eastAsia="en-US"/>
        </w:rPr>
      </w:pPr>
      <w:r w:rsidRPr="00FC69FC">
        <w:rPr>
          <w:b/>
          <w:bCs/>
          <w:lang w:eastAsia="en-US"/>
        </w:rPr>
        <w:t>Тема 8. Современное состояние и перспективы развития гжельского керамического искусства и туризма в Гжельском регионе</w:t>
      </w:r>
    </w:p>
    <w:p w:rsidR="00856149" w:rsidRPr="00FC69FC" w:rsidRDefault="00856149" w:rsidP="00FC69FC">
      <w:pPr>
        <w:jc w:val="both"/>
        <w:rPr>
          <w:bCs/>
          <w:lang w:eastAsia="en-US"/>
        </w:rPr>
      </w:pPr>
      <w:r w:rsidRPr="00FC69FC">
        <w:rPr>
          <w:bCs/>
          <w:lang w:eastAsia="en-US"/>
        </w:rPr>
        <w:t>Вопросы к занятию</w:t>
      </w:r>
    </w:p>
    <w:p w:rsidR="00856149" w:rsidRPr="00FC69FC"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 xml:space="preserve">Специфика формообразования и декорирования гжельского традиционного фарфора начала ХХI в. </w:t>
      </w:r>
    </w:p>
    <w:p w:rsidR="00856149" w:rsidRPr="00FC69FC"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Специфика декорирования керамических изделий Гжельского художественного промысла начала ХХI в..</w:t>
      </w:r>
    </w:p>
    <w:p w:rsidR="00856149" w:rsidRDefault="00856149" w:rsidP="004113F0">
      <w:pPr>
        <w:widowControl w:val="0"/>
        <w:numPr>
          <w:ilvl w:val="0"/>
          <w:numId w:val="19"/>
        </w:numPr>
        <w:autoSpaceDE w:val="0"/>
        <w:autoSpaceDN w:val="0"/>
        <w:adjustRightInd w:val="0"/>
        <w:contextualSpacing/>
        <w:jc w:val="both"/>
        <w:rPr>
          <w:bCs/>
          <w:lang w:eastAsia="en-US"/>
        </w:rPr>
      </w:pPr>
      <w:r w:rsidRPr="00FC69FC">
        <w:rPr>
          <w:bCs/>
          <w:lang w:eastAsia="en-US"/>
        </w:rPr>
        <w:t>Виды гжельской керамики конца XX- начала ХХI веков.</w:t>
      </w:r>
    </w:p>
    <w:p w:rsidR="00856149" w:rsidRPr="00FC69FC" w:rsidRDefault="00856149" w:rsidP="00345D74">
      <w:pPr>
        <w:widowControl w:val="0"/>
        <w:autoSpaceDE w:val="0"/>
        <w:autoSpaceDN w:val="0"/>
        <w:adjustRightInd w:val="0"/>
        <w:ind w:left="720"/>
        <w:contextualSpacing/>
        <w:jc w:val="both"/>
        <w:rPr>
          <w:bCs/>
          <w:lang w:eastAsia="en-US"/>
        </w:rPr>
      </w:pPr>
    </w:p>
    <w:p w:rsidR="00856149" w:rsidRDefault="00856149" w:rsidP="00FC69FC">
      <w:pPr>
        <w:ind w:left="720"/>
        <w:jc w:val="both"/>
        <w:rPr>
          <w:bCs/>
          <w:i/>
          <w:lang w:eastAsia="en-US"/>
        </w:rPr>
      </w:pPr>
      <w:r w:rsidRPr="00FC69FC">
        <w:rPr>
          <w:bCs/>
          <w:i/>
          <w:lang w:eastAsia="en-US"/>
        </w:rPr>
        <w:t>практические задания</w:t>
      </w:r>
    </w:p>
    <w:p w:rsidR="00856149" w:rsidRPr="00FC69FC" w:rsidRDefault="00856149" w:rsidP="00FC69FC">
      <w:pPr>
        <w:ind w:left="720"/>
        <w:jc w:val="both"/>
        <w:rPr>
          <w:bCs/>
          <w:i/>
          <w:lang w:eastAsia="en-US"/>
        </w:rPr>
      </w:pPr>
    </w:p>
    <w:p w:rsidR="00856149" w:rsidRDefault="00856149" w:rsidP="00345D74">
      <w:pPr>
        <w:widowControl w:val="0"/>
        <w:autoSpaceDE w:val="0"/>
        <w:autoSpaceDN w:val="0"/>
        <w:adjustRightInd w:val="0"/>
        <w:ind w:left="720"/>
        <w:contextualSpacing/>
        <w:jc w:val="both"/>
        <w:rPr>
          <w:bCs/>
          <w:lang w:eastAsia="en-US"/>
        </w:rPr>
      </w:pPr>
      <w:r>
        <w:rPr>
          <w:bCs/>
          <w:lang w:eastAsia="en-US"/>
        </w:rPr>
        <w:t>Р</w:t>
      </w:r>
      <w:r w:rsidRPr="00FC69FC">
        <w:rPr>
          <w:bCs/>
          <w:lang w:eastAsia="en-US"/>
        </w:rPr>
        <w:t>аскрыть сущность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w:t>
      </w:r>
    </w:p>
    <w:p w:rsidR="00856149" w:rsidRDefault="00856149" w:rsidP="00171816">
      <w:pPr>
        <w:widowControl w:val="0"/>
        <w:autoSpaceDE w:val="0"/>
        <w:autoSpaceDN w:val="0"/>
        <w:adjustRightInd w:val="0"/>
        <w:ind w:left="720"/>
        <w:contextualSpacing/>
        <w:jc w:val="both"/>
        <w:rPr>
          <w:bCs/>
          <w:lang w:eastAsia="en-US"/>
        </w:rPr>
      </w:pPr>
      <w:r>
        <w:rPr>
          <w:bCs/>
          <w:lang w:eastAsia="en-US"/>
        </w:rPr>
        <w:t xml:space="preserve">Приведите примеры реализации </w:t>
      </w:r>
      <w:r w:rsidRPr="00FC69FC">
        <w:rPr>
          <w:bCs/>
          <w:lang w:eastAsia="en-US"/>
        </w:rPr>
        <w:t>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w:t>
      </w:r>
    </w:p>
    <w:p w:rsidR="00856149" w:rsidRPr="00FC69FC" w:rsidRDefault="00856149" w:rsidP="00345D74">
      <w:pPr>
        <w:widowControl w:val="0"/>
        <w:autoSpaceDE w:val="0"/>
        <w:autoSpaceDN w:val="0"/>
        <w:adjustRightInd w:val="0"/>
        <w:ind w:left="720"/>
        <w:contextualSpacing/>
        <w:jc w:val="both"/>
        <w:rPr>
          <w:bCs/>
          <w:lang w:eastAsia="en-US"/>
        </w:rPr>
      </w:pPr>
    </w:p>
    <w:p w:rsidR="00856149" w:rsidRDefault="00856149" w:rsidP="00FC69FC">
      <w:pPr>
        <w:widowControl w:val="0"/>
        <w:autoSpaceDE w:val="0"/>
        <w:autoSpaceDN w:val="0"/>
        <w:adjustRightInd w:val="0"/>
        <w:ind w:left="720"/>
        <w:contextualSpacing/>
        <w:jc w:val="both"/>
        <w:rPr>
          <w:i/>
        </w:rPr>
      </w:pPr>
      <w:r w:rsidRPr="00FC69FC">
        <w:rPr>
          <w:i/>
        </w:rPr>
        <w:t>Информационные проекты</w:t>
      </w:r>
    </w:p>
    <w:p w:rsidR="00856149" w:rsidRPr="00FC69FC" w:rsidRDefault="00856149" w:rsidP="00FC69FC">
      <w:pPr>
        <w:widowControl w:val="0"/>
        <w:autoSpaceDE w:val="0"/>
        <w:autoSpaceDN w:val="0"/>
        <w:adjustRightInd w:val="0"/>
        <w:ind w:left="720"/>
        <w:contextualSpacing/>
        <w:jc w:val="both"/>
        <w:rPr>
          <w:i/>
        </w:rPr>
      </w:pPr>
    </w:p>
    <w:p w:rsidR="00856149" w:rsidRDefault="00856149" w:rsidP="004113F0">
      <w:pPr>
        <w:widowControl w:val="0"/>
        <w:numPr>
          <w:ilvl w:val="0"/>
          <w:numId w:val="22"/>
        </w:numPr>
        <w:autoSpaceDE w:val="0"/>
        <w:autoSpaceDN w:val="0"/>
        <w:adjustRightInd w:val="0"/>
        <w:contextualSpacing/>
        <w:jc w:val="both"/>
        <w:rPr>
          <w:bCs/>
          <w:lang w:eastAsia="en-US"/>
        </w:rPr>
      </w:pPr>
      <w:r w:rsidRPr="00FC69FC">
        <w:rPr>
          <w:bCs/>
          <w:lang w:eastAsia="en-US"/>
        </w:rPr>
        <w:t xml:space="preserve">Роль гжельского </w:t>
      </w:r>
      <w:r>
        <w:rPr>
          <w:bCs/>
          <w:lang w:eastAsia="en-US"/>
        </w:rPr>
        <w:t xml:space="preserve">керамического </w:t>
      </w:r>
      <w:r w:rsidRPr="00FC69FC">
        <w:rPr>
          <w:bCs/>
          <w:lang w:eastAsia="en-US"/>
        </w:rPr>
        <w:t xml:space="preserve">искусства в развитии </w:t>
      </w:r>
      <w:r>
        <w:rPr>
          <w:bCs/>
          <w:lang w:eastAsia="en-US"/>
        </w:rPr>
        <w:t xml:space="preserve">социально-культурной </w:t>
      </w:r>
      <w:r w:rsidRPr="00FC69FC">
        <w:rPr>
          <w:bCs/>
          <w:lang w:eastAsia="en-US"/>
        </w:rPr>
        <w:t>сферы в Гжельском регионе.</w:t>
      </w:r>
    </w:p>
    <w:p w:rsidR="00856149" w:rsidRPr="00FC69FC" w:rsidRDefault="00856149" w:rsidP="004113F0">
      <w:pPr>
        <w:widowControl w:val="0"/>
        <w:numPr>
          <w:ilvl w:val="0"/>
          <w:numId w:val="22"/>
        </w:numPr>
        <w:autoSpaceDE w:val="0"/>
        <w:autoSpaceDN w:val="0"/>
        <w:adjustRightInd w:val="0"/>
        <w:contextualSpacing/>
        <w:jc w:val="both"/>
        <w:rPr>
          <w:bCs/>
          <w:lang w:eastAsia="en-US"/>
        </w:rPr>
      </w:pPr>
      <w:r>
        <w:rPr>
          <w:bCs/>
          <w:lang w:eastAsia="en-US"/>
        </w:rPr>
        <w:t>Роль учреждений культуры Гжельского региона в сохранении, развитии и популяризации традиционного гжельского искусства.</w:t>
      </w:r>
    </w:p>
    <w:p w:rsidR="00856149" w:rsidRPr="00FC69FC" w:rsidRDefault="00856149" w:rsidP="00FC69FC">
      <w:pPr>
        <w:ind w:firstLine="567"/>
        <w:jc w:val="both"/>
        <w:rPr>
          <w:bCs/>
          <w:i/>
          <w:iCs/>
        </w:rPr>
      </w:pPr>
    </w:p>
    <w:p w:rsidR="00856149" w:rsidRDefault="00856149" w:rsidP="00FC69FC">
      <w:pPr>
        <w:widowControl w:val="0"/>
        <w:autoSpaceDE w:val="0"/>
        <w:autoSpaceDN w:val="0"/>
        <w:adjustRightInd w:val="0"/>
        <w:ind w:left="720"/>
        <w:contextualSpacing/>
        <w:jc w:val="both"/>
        <w:rPr>
          <w:i/>
          <w:iCs/>
        </w:rPr>
      </w:pPr>
      <w:r w:rsidRPr="00FC69FC">
        <w:rPr>
          <w:i/>
          <w:iCs/>
        </w:rPr>
        <w:t>творческие задания</w:t>
      </w:r>
    </w:p>
    <w:p w:rsidR="00856149" w:rsidRPr="00FC69FC" w:rsidRDefault="00856149" w:rsidP="00FC69FC">
      <w:pPr>
        <w:widowControl w:val="0"/>
        <w:autoSpaceDE w:val="0"/>
        <w:autoSpaceDN w:val="0"/>
        <w:adjustRightInd w:val="0"/>
        <w:ind w:left="720"/>
        <w:contextualSpacing/>
        <w:jc w:val="both"/>
      </w:pP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Разработать экскурсию по музею</w:t>
      </w:r>
      <w:r w:rsidRPr="00FC69FC">
        <w:rPr>
          <w:lang w:eastAsia="en-US"/>
        </w:rPr>
        <w:t xml:space="preserve"> ГГУ </w:t>
      </w:r>
      <w:r w:rsidRPr="00FC69FC">
        <w:rPr>
          <w:bCs/>
          <w:lang w:eastAsia="en-US"/>
        </w:rPr>
        <w:t xml:space="preserve">с использованием учебной и научной литературы и </w:t>
      </w:r>
      <w:proofErr w:type="spellStart"/>
      <w:r w:rsidRPr="00FC69FC">
        <w:rPr>
          <w:bCs/>
          <w:lang w:eastAsia="en-US"/>
        </w:rPr>
        <w:t>интернет-ресурсов</w:t>
      </w:r>
      <w:proofErr w:type="spellEnd"/>
      <w:r w:rsidRPr="00FC69FC">
        <w:rPr>
          <w:bCs/>
          <w:lang w:eastAsia="en-US"/>
        </w:rPr>
        <w:t>, с раскрытием тем истории и искусства Гжельского промысла.</w:t>
      </w: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 xml:space="preserve">Разработать экскурсию по художественно-производственным мастерским ГГУ с использованием учебной и научной литературы и </w:t>
      </w:r>
      <w:proofErr w:type="spellStart"/>
      <w:r w:rsidRPr="00FC69FC">
        <w:rPr>
          <w:bCs/>
          <w:lang w:eastAsia="en-US"/>
        </w:rPr>
        <w:t>интернет-ресурсов</w:t>
      </w:r>
      <w:proofErr w:type="spellEnd"/>
      <w:r w:rsidRPr="00FC69FC">
        <w:rPr>
          <w:bCs/>
          <w:lang w:eastAsia="en-US"/>
        </w:rPr>
        <w:t xml:space="preserve"> (технология и декорирование изделий).</w:t>
      </w:r>
    </w:p>
    <w:p w:rsidR="00856149" w:rsidRPr="00FC69FC" w:rsidRDefault="00856149" w:rsidP="004113F0">
      <w:pPr>
        <w:widowControl w:val="0"/>
        <w:numPr>
          <w:ilvl w:val="0"/>
          <w:numId w:val="25"/>
        </w:numPr>
        <w:autoSpaceDE w:val="0"/>
        <w:autoSpaceDN w:val="0"/>
        <w:adjustRightInd w:val="0"/>
        <w:contextualSpacing/>
        <w:jc w:val="both"/>
        <w:rPr>
          <w:bCs/>
          <w:lang w:eastAsia="en-US"/>
        </w:rPr>
      </w:pPr>
      <w:r w:rsidRPr="00FC69FC">
        <w:rPr>
          <w:bCs/>
          <w:lang w:eastAsia="en-US"/>
        </w:rPr>
        <w:t xml:space="preserve">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 с использованием учебной и научной литературы и </w:t>
      </w:r>
      <w:proofErr w:type="spellStart"/>
      <w:r w:rsidRPr="00FC69FC">
        <w:rPr>
          <w:bCs/>
          <w:lang w:eastAsia="en-US"/>
        </w:rPr>
        <w:t>интернет-ресурсов</w:t>
      </w:r>
      <w:proofErr w:type="spellEnd"/>
    </w:p>
    <w:p w:rsidR="00856149" w:rsidRPr="00DC11F5" w:rsidRDefault="00856149" w:rsidP="00375DB5">
      <w:pPr>
        <w:autoSpaceDE w:val="0"/>
        <w:autoSpaceDN w:val="0"/>
        <w:adjustRightInd w:val="0"/>
        <w:jc w:val="both"/>
      </w:pPr>
    </w:p>
    <w:p w:rsidR="00E32EBA" w:rsidRDefault="00E32EBA" w:rsidP="00E32EB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32EBA" w:rsidRDefault="00E32EBA" w:rsidP="00E32EB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6149" w:rsidRPr="00DC11F5" w:rsidRDefault="00856149" w:rsidP="00D00133">
      <w:pPr>
        <w:widowControl w:val="0"/>
        <w:autoSpaceDE w:val="0"/>
        <w:autoSpaceDN w:val="0"/>
        <w:adjustRightInd w:val="0"/>
        <w:ind w:firstLine="708"/>
        <w:rPr>
          <w:b/>
          <w:bCs/>
          <w:i/>
          <w:iCs/>
          <w:highlight w:val="white"/>
        </w:rPr>
      </w:pPr>
    </w:p>
    <w:p w:rsidR="00856149" w:rsidRPr="00DC11F5" w:rsidRDefault="00856149"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56149" w:rsidRPr="00DC11F5" w:rsidRDefault="00856149" w:rsidP="00D00133">
      <w:pPr>
        <w:autoSpaceDE w:val="0"/>
        <w:autoSpaceDN w:val="0"/>
        <w:adjustRightInd w:val="0"/>
        <w:ind w:left="720"/>
        <w:rPr>
          <w:b/>
          <w:iCs/>
        </w:rPr>
      </w:pPr>
      <w:r w:rsidRPr="00DC11F5">
        <w:rPr>
          <w:b/>
          <w:iCs/>
        </w:rPr>
        <w:t>7.1. Основная учебная литература:</w:t>
      </w:r>
    </w:p>
    <w:p w:rsidR="00856149" w:rsidRDefault="00856149" w:rsidP="00A538A0">
      <w:pPr>
        <w:pStyle w:val="a3"/>
        <w:widowControl/>
        <w:numPr>
          <w:ilvl w:val="0"/>
          <w:numId w:val="10"/>
        </w:numPr>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856149" w:rsidRPr="00DC11F5" w:rsidRDefault="00856149" w:rsidP="00D00133">
      <w:pPr>
        <w:autoSpaceDE w:val="0"/>
        <w:autoSpaceDN w:val="0"/>
        <w:adjustRightInd w:val="0"/>
        <w:ind w:left="720"/>
        <w:rPr>
          <w:b/>
          <w:iCs/>
        </w:rPr>
      </w:pPr>
    </w:p>
    <w:p w:rsidR="00856149" w:rsidRPr="00DC11F5" w:rsidRDefault="00856149" w:rsidP="00EC3EC7">
      <w:pPr>
        <w:numPr>
          <w:ilvl w:val="1"/>
          <w:numId w:val="27"/>
        </w:numPr>
        <w:autoSpaceDE w:val="0"/>
        <w:autoSpaceDN w:val="0"/>
        <w:adjustRightInd w:val="0"/>
        <w:rPr>
          <w:b/>
          <w:iCs/>
        </w:rPr>
      </w:pPr>
      <w:r w:rsidRPr="00DC11F5">
        <w:rPr>
          <w:b/>
          <w:iCs/>
        </w:rPr>
        <w:t>Дополнительная учебная литература:</w:t>
      </w:r>
    </w:p>
    <w:p w:rsidR="00856149" w:rsidRDefault="00856149" w:rsidP="00417074">
      <w:pPr>
        <w:pStyle w:val="a3"/>
        <w:widowControl/>
        <w:ind w:left="786"/>
        <w:jc w:val="both"/>
      </w:pPr>
      <w:r>
        <w:t>1.</w:t>
      </w:r>
      <w:r w:rsidRPr="00F772E7">
        <w:t xml:space="preserve">Дулькина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856149" w:rsidRPr="00417074" w:rsidRDefault="00856149" w:rsidP="00417074">
      <w:pPr>
        <w:pStyle w:val="a3"/>
        <w:widowControl/>
        <w:numPr>
          <w:ilvl w:val="0"/>
          <w:numId w:val="10"/>
        </w:numPr>
        <w:jc w:val="both"/>
      </w:pPr>
      <w:r w:rsidRPr="00417074">
        <w:t xml:space="preserve">Коршунова И. В. Развитие традиций формообразования Гжельских фарфоровых изделий в XIX–XXI вв. (на примере посудной группы) [Электронный ресурс]:  Материалы международного научного Форума «Образование. </w:t>
      </w:r>
      <w:proofErr w:type="spellStart"/>
      <w:r w:rsidRPr="00417074">
        <w:t>Наука.Культура</w:t>
      </w:r>
      <w:proofErr w:type="spellEnd"/>
      <w:r w:rsidRPr="00417074">
        <w:t xml:space="preserve">» (21 ноября 2018 г.) [Электронный ресурс] : сборник научных статей /Под общ. ред. проф. Б. В. Илькевича. Отв. ред. Н. В. Осипова. – Гжель : ГГУ,2019. – 1009 с. // ГГУ : [сайт]. – Режим доступа: </w:t>
      </w:r>
      <w:hyperlink r:id="rId6" w:history="1">
        <w:r w:rsidRPr="00417074">
          <w:t>http://www.art-gzhel.ru/</w:t>
        </w:r>
      </w:hyperlink>
      <w:r w:rsidRPr="00417074">
        <w:t xml:space="preserve"> - С. 127-129</w:t>
      </w:r>
    </w:p>
    <w:p w:rsidR="00856149" w:rsidRPr="003434F9" w:rsidRDefault="00856149" w:rsidP="00417074">
      <w:pPr>
        <w:pStyle w:val="a3"/>
        <w:widowControl/>
        <w:numPr>
          <w:ilvl w:val="0"/>
          <w:numId w:val="10"/>
        </w:numPr>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856149" w:rsidRDefault="00856149" w:rsidP="00417074">
      <w:pPr>
        <w:pStyle w:val="a3"/>
        <w:widowControl/>
        <w:numPr>
          <w:ilvl w:val="0"/>
          <w:numId w:val="10"/>
        </w:numPr>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856149" w:rsidRPr="00A538A0" w:rsidRDefault="00856149" w:rsidP="00A538A0">
      <w:pPr>
        <w:pStyle w:val="a3"/>
        <w:widowControl/>
      </w:pPr>
    </w:p>
    <w:p w:rsidR="00856149" w:rsidRPr="00DC11F5" w:rsidRDefault="0085614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56149" w:rsidRPr="00DC11F5" w:rsidRDefault="00856149" w:rsidP="0099483A">
      <w:pPr>
        <w:autoSpaceDE w:val="0"/>
        <w:autoSpaceDN w:val="0"/>
        <w:adjustRightInd w:val="0"/>
        <w:rPr>
          <w:b/>
          <w:bCs/>
        </w:rPr>
      </w:pPr>
    </w:p>
    <w:p w:rsidR="00856149" w:rsidRPr="00A538A0" w:rsidRDefault="00856149" w:rsidP="00A538A0">
      <w:pPr>
        <w:pStyle w:val="a3"/>
        <w:tabs>
          <w:tab w:val="left" w:pos="1701"/>
        </w:tabs>
        <w:jc w:val="both"/>
      </w:pPr>
      <w:r w:rsidRPr="00A538A0">
        <w:t xml:space="preserve">1. </w:t>
      </w:r>
      <w:hyperlink r:id="rId7" w:tgtFrame="_blank" w:history="1">
        <w:r w:rsidRPr="00A538A0">
          <w:t>В мире науки и искусства: вопросы филологии, искусствоведения и культурологии</w:t>
        </w:r>
      </w:hyperlink>
    </w:p>
    <w:p w:rsidR="00856149" w:rsidRPr="00A538A0" w:rsidRDefault="00856149" w:rsidP="00A538A0">
      <w:pPr>
        <w:widowControl w:val="0"/>
        <w:tabs>
          <w:tab w:val="left" w:pos="1701"/>
        </w:tabs>
        <w:autoSpaceDE w:val="0"/>
        <w:autoSpaceDN w:val="0"/>
        <w:adjustRightInd w:val="0"/>
        <w:ind w:left="720"/>
        <w:contextualSpacing/>
        <w:jc w:val="both"/>
      </w:pPr>
      <w:r w:rsidRPr="00A538A0">
        <w:t xml:space="preserve"> Издательство: Сибирская академическая книга. Год основания: 2011. - Режим доступа: http://www.iprbookshop.ru/29715.— ЭБС «</w:t>
      </w:r>
      <w:proofErr w:type="spellStart"/>
      <w:r w:rsidRPr="00A538A0">
        <w:t>IPRbooks</w:t>
      </w:r>
      <w:proofErr w:type="spellEnd"/>
      <w:r w:rsidRPr="00A538A0">
        <w:t>», по паролю</w:t>
      </w:r>
    </w:p>
    <w:p w:rsidR="00856149" w:rsidRPr="00A538A0" w:rsidRDefault="00856149" w:rsidP="00A538A0">
      <w:pPr>
        <w:widowControl w:val="0"/>
        <w:autoSpaceDE w:val="0"/>
        <w:autoSpaceDN w:val="0"/>
        <w:adjustRightInd w:val="0"/>
        <w:ind w:firstLine="708"/>
      </w:pPr>
      <w:r w:rsidRPr="00A538A0">
        <w:t>2. Народное художественное творчество.</w:t>
      </w:r>
    </w:p>
    <w:p w:rsidR="00856149" w:rsidRPr="00A538A0" w:rsidRDefault="00856149" w:rsidP="00A538A0">
      <w:pPr>
        <w:widowControl w:val="0"/>
        <w:autoSpaceDE w:val="0"/>
        <w:autoSpaceDN w:val="0"/>
        <w:adjustRightInd w:val="0"/>
        <w:ind w:firstLine="708"/>
      </w:pPr>
      <w:r w:rsidRPr="00A538A0">
        <w:t>2. Декоративное искусство.</w:t>
      </w:r>
    </w:p>
    <w:p w:rsidR="00856149" w:rsidRPr="00DC11F5" w:rsidRDefault="00856149" w:rsidP="0099483A">
      <w:pPr>
        <w:autoSpaceDE w:val="0"/>
        <w:autoSpaceDN w:val="0"/>
        <w:adjustRightInd w:val="0"/>
        <w:rPr>
          <w:b/>
          <w:bCs/>
        </w:rPr>
      </w:pPr>
    </w:p>
    <w:p w:rsidR="00856149" w:rsidRPr="00DC11F5" w:rsidRDefault="00856149"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56149" w:rsidRPr="00D556AF" w:rsidRDefault="000D2EA9" w:rsidP="004113F0">
      <w:pPr>
        <w:widowControl w:val="0"/>
        <w:numPr>
          <w:ilvl w:val="0"/>
          <w:numId w:val="20"/>
        </w:numPr>
        <w:autoSpaceDE w:val="0"/>
        <w:autoSpaceDN w:val="0"/>
        <w:adjustRightInd w:val="0"/>
        <w:contextualSpacing/>
      </w:pPr>
      <w:hyperlink r:id="rId8" w:history="1">
        <w:r w:rsidR="00856149" w:rsidRPr="00D556AF">
          <w:t>www.iprbookshop.ru</w:t>
        </w:r>
      </w:hyperlink>
      <w:r w:rsidR="00856149" w:rsidRPr="00D556AF">
        <w:t xml:space="preserve">  - электронно-библиотечная система</w:t>
      </w:r>
    </w:p>
    <w:p w:rsidR="00856149" w:rsidRDefault="00856149" w:rsidP="004113F0">
      <w:pPr>
        <w:widowControl w:val="0"/>
        <w:numPr>
          <w:ilvl w:val="0"/>
          <w:numId w:val="20"/>
        </w:numPr>
        <w:autoSpaceDE w:val="0"/>
        <w:autoSpaceDN w:val="0"/>
        <w:adjustRightInd w:val="0"/>
        <w:contextualSpacing/>
      </w:pPr>
      <w:r w:rsidRPr="00D556AF">
        <w:t xml:space="preserve">www.novoharitonovo.ru/ </w:t>
      </w:r>
      <w:r>
        <w:t xml:space="preserve">- </w:t>
      </w:r>
      <w:r w:rsidRPr="00D556AF">
        <w:t xml:space="preserve">официальный сайт </w:t>
      </w:r>
      <w:r>
        <w:t>администрации</w:t>
      </w:r>
      <w:r w:rsidRPr="00D556AF">
        <w:t xml:space="preserve"> сельского поселения </w:t>
      </w:r>
      <w:proofErr w:type="spellStart"/>
      <w:r w:rsidRPr="00D556AF">
        <w:t>Новохаритоновское</w:t>
      </w:r>
      <w:proofErr w:type="spellEnd"/>
    </w:p>
    <w:p w:rsidR="00856149" w:rsidRPr="00D556AF" w:rsidRDefault="000D2EA9" w:rsidP="004113F0">
      <w:pPr>
        <w:widowControl w:val="0"/>
        <w:numPr>
          <w:ilvl w:val="0"/>
          <w:numId w:val="20"/>
        </w:numPr>
        <w:autoSpaceDE w:val="0"/>
        <w:autoSpaceDN w:val="0"/>
        <w:adjustRightInd w:val="0"/>
        <w:contextualSpacing/>
      </w:pPr>
      <w:hyperlink r:id="rId9" w:history="1">
        <w:r w:rsidR="00856149" w:rsidRPr="00385FB2">
          <w:rPr>
            <w:rStyle w:val="a6"/>
          </w:rPr>
          <w:t>http://gzheladmin.ru/</w:t>
        </w:r>
      </w:hyperlink>
      <w:r w:rsidR="00856149">
        <w:t xml:space="preserve"> - </w:t>
      </w:r>
      <w:r w:rsidR="00856149" w:rsidRPr="00D556AF">
        <w:t xml:space="preserve">официальный сайт </w:t>
      </w:r>
      <w:r w:rsidR="00856149">
        <w:t xml:space="preserve">администрации </w:t>
      </w:r>
      <w:proofErr w:type="spellStart"/>
      <w:r w:rsidR="00856149">
        <w:t>селького</w:t>
      </w:r>
      <w:proofErr w:type="spellEnd"/>
      <w:r w:rsidR="00856149">
        <w:t xml:space="preserve"> поселения Гжельское</w:t>
      </w:r>
    </w:p>
    <w:p w:rsidR="00856149" w:rsidRPr="00A538A0" w:rsidRDefault="000D2EA9" w:rsidP="004113F0">
      <w:pPr>
        <w:widowControl w:val="0"/>
        <w:numPr>
          <w:ilvl w:val="0"/>
          <w:numId w:val="20"/>
        </w:numPr>
        <w:autoSpaceDE w:val="0"/>
        <w:autoSpaceDN w:val="0"/>
        <w:adjustRightInd w:val="0"/>
        <w:contextualSpacing/>
      </w:pPr>
      <w:hyperlink r:id="rId10" w:history="1">
        <w:r w:rsidR="00856149" w:rsidRPr="00D556AF">
          <w:t>www.art-gzhel.ru</w:t>
        </w:r>
      </w:hyperlink>
      <w:r w:rsidR="00856149" w:rsidRPr="00A538A0">
        <w:t xml:space="preserve"> - официальный сайт ГГУ</w:t>
      </w:r>
    </w:p>
    <w:p w:rsidR="00856149" w:rsidRPr="00D556AF" w:rsidRDefault="00856149" w:rsidP="004113F0">
      <w:pPr>
        <w:widowControl w:val="0"/>
        <w:numPr>
          <w:ilvl w:val="0"/>
          <w:numId w:val="20"/>
        </w:numPr>
        <w:autoSpaceDE w:val="0"/>
        <w:autoSpaceDN w:val="0"/>
        <w:adjustRightInd w:val="0"/>
        <w:contextualSpacing/>
      </w:pPr>
      <w:r w:rsidRPr="00D556AF">
        <w:t>gzhel.ru/</w:t>
      </w:r>
      <w:proofErr w:type="spellStart"/>
      <w:r w:rsidRPr="00D556AF">
        <w:t>about</w:t>
      </w:r>
      <w:proofErr w:type="spellEnd"/>
      <w:r w:rsidRPr="00D556AF">
        <w:t xml:space="preserve"> - официальный сайт "Объединение Гжель"</w:t>
      </w:r>
    </w:p>
    <w:p w:rsidR="00856149" w:rsidRPr="00A538A0" w:rsidRDefault="000D2EA9" w:rsidP="004113F0">
      <w:pPr>
        <w:widowControl w:val="0"/>
        <w:numPr>
          <w:ilvl w:val="0"/>
          <w:numId w:val="20"/>
        </w:numPr>
        <w:autoSpaceDE w:val="0"/>
        <w:autoSpaceDN w:val="0"/>
        <w:adjustRightInd w:val="0"/>
        <w:contextualSpacing/>
      </w:pPr>
      <w:hyperlink r:id="rId11" w:history="1">
        <w:r w:rsidR="00856149" w:rsidRPr="00D556AF">
          <w:t>www.sinnros.ru</w:t>
        </w:r>
      </w:hyperlink>
      <w:r w:rsidR="00856149" w:rsidRPr="00A538A0">
        <w:t xml:space="preserve"> - официальный сайт Гжельского завода художественной росписи</w:t>
      </w:r>
    </w:p>
    <w:p w:rsidR="00856149" w:rsidRPr="00A538A0" w:rsidRDefault="00856149" w:rsidP="004113F0">
      <w:pPr>
        <w:widowControl w:val="0"/>
        <w:numPr>
          <w:ilvl w:val="0"/>
          <w:numId w:val="20"/>
        </w:numPr>
        <w:autoSpaceDE w:val="0"/>
        <w:autoSpaceDN w:val="0"/>
        <w:adjustRightInd w:val="0"/>
        <w:contextualSpacing/>
      </w:pPr>
      <w:r w:rsidRPr="00A538A0">
        <w:t>gzhel-galaktika.ru - официальный сайт гжельского завода «Галактика»</w:t>
      </w:r>
    </w:p>
    <w:p w:rsidR="00856149" w:rsidRPr="00A538A0" w:rsidRDefault="00856149" w:rsidP="004113F0">
      <w:pPr>
        <w:widowControl w:val="0"/>
        <w:numPr>
          <w:ilvl w:val="0"/>
          <w:numId w:val="20"/>
        </w:numPr>
        <w:autoSpaceDE w:val="0"/>
        <w:autoSpaceDN w:val="0"/>
        <w:adjustRightInd w:val="0"/>
        <w:contextualSpacing/>
      </w:pPr>
      <w:r w:rsidRPr="00A538A0">
        <w:t>farfor-gzhel.ru – официальный сайт Гжельского фарфорового завода</w:t>
      </w:r>
    </w:p>
    <w:p w:rsidR="00856149" w:rsidRPr="00A538A0" w:rsidRDefault="00856149" w:rsidP="004113F0">
      <w:pPr>
        <w:widowControl w:val="0"/>
        <w:numPr>
          <w:ilvl w:val="0"/>
          <w:numId w:val="20"/>
        </w:numPr>
        <w:autoSpaceDE w:val="0"/>
        <w:autoSpaceDN w:val="0"/>
        <w:adjustRightInd w:val="0"/>
        <w:contextualSpacing/>
      </w:pPr>
      <w:r w:rsidRPr="00A538A0">
        <w:t xml:space="preserve">terra-keramos.ru - официальный сайт мануфактуры «Терра </w:t>
      </w:r>
      <w:proofErr w:type="spellStart"/>
      <w:r w:rsidRPr="00A538A0">
        <w:t>Керамос</w:t>
      </w:r>
      <w:proofErr w:type="spellEnd"/>
      <w:r w:rsidRPr="00A538A0">
        <w:t>»</w:t>
      </w:r>
    </w:p>
    <w:p w:rsidR="00856149" w:rsidRPr="00D556AF" w:rsidRDefault="00856149" w:rsidP="004113F0">
      <w:pPr>
        <w:widowControl w:val="0"/>
        <w:numPr>
          <w:ilvl w:val="0"/>
          <w:numId w:val="20"/>
        </w:numPr>
        <w:autoSpaceDE w:val="0"/>
        <w:autoSpaceDN w:val="0"/>
        <w:adjustRightInd w:val="0"/>
        <w:contextualSpacing/>
      </w:pPr>
      <w:r w:rsidRPr="00D556AF">
        <w:t>www.zipsites.ru – бесплатная электронная Интернет библиотека.</w:t>
      </w:r>
    </w:p>
    <w:p w:rsidR="00856149" w:rsidRPr="00D556AF" w:rsidRDefault="00856149" w:rsidP="004113F0">
      <w:pPr>
        <w:widowControl w:val="0"/>
        <w:numPr>
          <w:ilvl w:val="0"/>
          <w:numId w:val="20"/>
        </w:numPr>
        <w:autoSpaceDE w:val="0"/>
        <w:autoSpaceDN w:val="0"/>
        <w:adjustRightInd w:val="0"/>
        <w:contextualSpacing/>
      </w:pPr>
      <w:r w:rsidRPr="00D556AF">
        <w:t xml:space="preserve">www.elibraru.ru – бесплатная электронная Интернет библиотека. </w:t>
      </w:r>
    </w:p>
    <w:p w:rsidR="00856149" w:rsidRPr="00D556AF" w:rsidRDefault="00856149" w:rsidP="004113F0">
      <w:pPr>
        <w:widowControl w:val="0"/>
        <w:numPr>
          <w:ilvl w:val="0"/>
          <w:numId w:val="20"/>
        </w:numPr>
        <w:autoSpaceDE w:val="0"/>
        <w:autoSpaceDN w:val="0"/>
        <w:adjustRightInd w:val="0"/>
        <w:contextualSpacing/>
      </w:pPr>
      <w:r w:rsidRPr="00D556AF">
        <w:t>www.big.libraru.info – большая  электронная библиотека.</w:t>
      </w:r>
    </w:p>
    <w:p w:rsidR="00856149" w:rsidRPr="00DC11F5" w:rsidRDefault="00856149" w:rsidP="00D00133">
      <w:pPr>
        <w:autoSpaceDE w:val="0"/>
        <w:autoSpaceDN w:val="0"/>
        <w:adjustRightInd w:val="0"/>
        <w:ind w:left="720"/>
        <w:rPr>
          <w:b/>
          <w:bCs/>
          <w:i/>
          <w:iCs/>
        </w:rPr>
      </w:pPr>
    </w:p>
    <w:p w:rsidR="00856149" w:rsidRPr="00DC11F5" w:rsidRDefault="0085614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56149" w:rsidRPr="00DC11F5" w:rsidRDefault="0085614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6149" w:rsidRPr="00DC11F5" w:rsidRDefault="00856149" w:rsidP="00D00133">
      <w:pPr>
        <w:widowControl w:val="0"/>
        <w:autoSpaceDE w:val="0"/>
        <w:autoSpaceDN w:val="0"/>
        <w:adjustRightInd w:val="0"/>
        <w:ind w:firstLine="360"/>
        <w:jc w:val="both"/>
      </w:pPr>
      <w:r w:rsidRPr="00DC11F5">
        <w:t xml:space="preserve">Самостоятельная работа </w:t>
      </w:r>
      <w:r>
        <w:t>обучающихся</w:t>
      </w:r>
      <w:r w:rsidR="00EC3EC7">
        <w:t xml:space="preserve"> </w:t>
      </w:r>
      <w:r w:rsidRPr="00DC11F5">
        <w:t>складывается из следующих составляющих:</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56149" w:rsidRPr="00DC11F5" w:rsidRDefault="0085614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6149" w:rsidRPr="00DC11F5" w:rsidRDefault="0085614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6149" w:rsidRPr="00DC11F5" w:rsidRDefault="0085614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56149" w:rsidRPr="00DC11F5" w:rsidRDefault="0085614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6149" w:rsidRPr="00DC11F5" w:rsidRDefault="00856149"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6149" w:rsidRPr="00DC11F5" w:rsidRDefault="00856149"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56149" w:rsidRPr="00DC11F5" w:rsidRDefault="0085614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EC3EC7">
        <w:rPr>
          <w:bCs/>
          <w:iCs/>
        </w:rPr>
        <w:t xml:space="preserve"> </w:t>
      </w:r>
      <w:r>
        <w:rPr>
          <w:bCs/>
          <w:iCs/>
        </w:rPr>
        <w:t>Р</w:t>
      </w:r>
      <w:r w:rsidRPr="00DC11F5">
        <w:rPr>
          <w:bCs/>
        </w:rPr>
        <w:t>азмещено в электронной информационно-образовательной среде вуза.</w:t>
      </w:r>
    </w:p>
    <w:p w:rsidR="00856149" w:rsidRPr="00DC11F5" w:rsidRDefault="00856149" w:rsidP="00D00133">
      <w:pPr>
        <w:autoSpaceDE w:val="0"/>
        <w:autoSpaceDN w:val="0"/>
        <w:adjustRightInd w:val="0"/>
        <w:jc w:val="both"/>
      </w:pPr>
    </w:p>
    <w:p w:rsidR="00856149" w:rsidRPr="00DC11F5" w:rsidRDefault="0085614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6149" w:rsidRPr="00DC11F5" w:rsidRDefault="00856149" w:rsidP="00292248">
      <w:pPr>
        <w:autoSpaceDE w:val="0"/>
        <w:autoSpaceDN w:val="0"/>
        <w:adjustRightInd w:val="0"/>
        <w:jc w:val="both"/>
        <w:rPr>
          <w:b/>
          <w:bCs/>
          <w:i/>
          <w:iCs/>
        </w:rPr>
      </w:pPr>
    </w:p>
    <w:p w:rsidR="00856149" w:rsidRPr="002C2E0E" w:rsidRDefault="00856149" w:rsidP="00292248">
      <w:pPr>
        <w:autoSpaceDE w:val="0"/>
        <w:autoSpaceDN w:val="0"/>
        <w:adjustRightInd w:val="0"/>
        <w:jc w:val="both"/>
        <w:rPr>
          <w:b/>
          <w:bCs/>
          <w:i/>
          <w:iCs/>
          <w:lang w:val="en-US"/>
        </w:rPr>
      </w:pPr>
      <w:r w:rsidRPr="002C2E0E">
        <w:rPr>
          <w:lang w:val="en-US"/>
        </w:rPr>
        <w:t>1.</w:t>
      </w:r>
      <w:r w:rsidRPr="00DC11F5">
        <w:t>Операционная</w:t>
      </w:r>
      <w:r w:rsidR="00EC3EC7" w:rsidRPr="000D2EA9">
        <w:rPr>
          <w:lang w:val="en-US"/>
        </w:rPr>
        <w:t xml:space="preserve"> </w:t>
      </w:r>
      <w:r w:rsidRPr="00DC11F5">
        <w:t>система</w:t>
      </w:r>
      <w:r w:rsidRPr="002C2E0E">
        <w:rPr>
          <w:lang w:val="en-US"/>
        </w:rPr>
        <w:t xml:space="preserve"> </w:t>
      </w:r>
      <w:r w:rsidRPr="00DC11F5">
        <w:rPr>
          <w:lang w:val="en-US"/>
        </w:rPr>
        <w:t>Microsoft</w:t>
      </w:r>
      <w:r w:rsidRPr="002C2E0E">
        <w:rPr>
          <w:lang w:val="en-US"/>
        </w:rPr>
        <w:t xml:space="preserve"> </w:t>
      </w:r>
      <w:r w:rsidRPr="00DC11F5">
        <w:rPr>
          <w:lang w:val="en-US"/>
        </w:rPr>
        <w:t>Windows</w:t>
      </w:r>
    </w:p>
    <w:p w:rsidR="00856149" w:rsidRPr="002C2E0E" w:rsidRDefault="00856149" w:rsidP="00292248">
      <w:pPr>
        <w:autoSpaceDE w:val="0"/>
        <w:autoSpaceDN w:val="0"/>
        <w:adjustRightInd w:val="0"/>
        <w:jc w:val="both"/>
        <w:rPr>
          <w:lang w:val="en-US"/>
        </w:rPr>
      </w:pPr>
      <w:r w:rsidRPr="002C2E0E">
        <w:rPr>
          <w:lang w:val="en-US"/>
        </w:rPr>
        <w:t>2.</w:t>
      </w:r>
      <w:r w:rsidRPr="00DC11F5">
        <w:rPr>
          <w:lang w:val="en-US"/>
        </w:rPr>
        <w:t>Microsoft</w:t>
      </w:r>
      <w:r w:rsidRPr="002C2E0E">
        <w:rPr>
          <w:lang w:val="en-US"/>
        </w:rPr>
        <w:t xml:space="preserve"> </w:t>
      </w:r>
      <w:r w:rsidRPr="00DC11F5">
        <w:rPr>
          <w:lang w:val="en-US"/>
        </w:rPr>
        <w:t>Office</w:t>
      </w:r>
      <w:r w:rsidRPr="002C2E0E">
        <w:rPr>
          <w:lang w:val="en-US"/>
        </w:rPr>
        <w:t xml:space="preserve"> 2010-2016</w:t>
      </w:r>
    </w:p>
    <w:p w:rsidR="00856149" w:rsidRPr="002C2E0E" w:rsidRDefault="00856149" w:rsidP="00292248">
      <w:pPr>
        <w:autoSpaceDE w:val="0"/>
        <w:autoSpaceDN w:val="0"/>
        <w:adjustRightInd w:val="0"/>
        <w:jc w:val="both"/>
        <w:rPr>
          <w:lang w:val="en-US"/>
        </w:rPr>
      </w:pPr>
      <w:r w:rsidRPr="002C2E0E">
        <w:rPr>
          <w:lang w:val="en-US"/>
        </w:rPr>
        <w:t>3.</w:t>
      </w:r>
      <w:r w:rsidRPr="00DC11F5">
        <w:t>Антивирус</w:t>
      </w:r>
      <w:r w:rsidRPr="002C2E0E">
        <w:rPr>
          <w:lang w:val="en-US"/>
        </w:rPr>
        <w:t xml:space="preserve"> </w:t>
      </w:r>
      <w:r w:rsidRPr="00DC11F5">
        <w:rPr>
          <w:lang w:val="en-US"/>
        </w:rPr>
        <w:t>Kaspersky</w:t>
      </w:r>
      <w:r w:rsidRPr="002C2E0E">
        <w:rPr>
          <w:lang w:val="en-US"/>
        </w:rPr>
        <w:t xml:space="preserve"> </w:t>
      </w:r>
      <w:r w:rsidRPr="00DC11F5">
        <w:rPr>
          <w:lang w:val="en-US"/>
        </w:rPr>
        <w:t>Endpoint</w:t>
      </w:r>
      <w:r w:rsidRPr="002C2E0E">
        <w:rPr>
          <w:lang w:val="en-US"/>
        </w:rPr>
        <w:t xml:space="preserve"> </w:t>
      </w:r>
      <w:r w:rsidRPr="00DC11F5">
        <w:rPr>
          <w:lang w:val="en-US"/>
        </w:rPr>
        <w:t>Security</w:t>
      </w:r>
    </w:p>
    <w:p w:rsidR="00856149" w:rsidRPr="000D2EA9" w:rsidRDefault="00856149" w:rsidP="00292248">
      <w:pPr>
        <w:autoSpaceDE w:val="0"/>
        <w:autoSpaceDN w:val="0"/>
        <w:adjustRightInd w:val="0"/>
        <w:jc w:val="both"/>
        <w:rPr>
          <w:lang w:val="en-US"/>
        </w:rPr>
      </w:pPr>
      <w:r w:rsidRPr="000D2EA9">
        <w:rPr>
          <w:lang w:val="en-US"/>
        </w:rPr>
        <w:t>4.</w:t>
      </w:r>
      <w:r w:rsidRPr="00DC11F5">
        <w:t>Программа</w:t>
      </w:r>
      <w:r w:rsidR="00EC3EC7" w:rsidRPr="000D2EA9">
        <w:rPr>
          <w:lang w:val="en-US"/>
        </w:rPr>
        <w:t xml:space="preserve"> </w:t>
      </w:r>
      <w:r w:rsidRPr="00DC11F5">
        <w:t>для</w:t>
      </w:r>
      <w:r w:rsidR="00EC3EC7" w:rsidRPr="000D2EA9">
        <w:rPr>
          <w:lang w:val="en-US"/>
        </w:rPr>
        <w:t xml:space="preserve"> </w:t>
      </w:r>
      <w:r w:rsidRPr="00DC11F5">
        <w:t>работы</w:t>
      </w:r>
      <w:r w:rsidR="00EC3EC7" w:rsidRPr="000D2EA9">
        <w:rPr>
          <w:lang w:val="en-US"/>
        </w:rPr>
        <w:t xml:space="preserve"> </w:t>
      </w:r>
      <w:r w:rsidRPr="00DC11F5">
        <w:t>с</w:t>
      </w:r>
      <w:r w:rsidRPr="000D2EA9">
        <w:rPr>
          <w:lang w:val="en-US"/>
        </w:rPr>
        <w:t xml:space="preserve"> </w:t>
      </w:r>
      <w:r w:rsidRPr="00DC11F5">
        <w:rPr>
          <w:lang w:val="en-US"/>
        </w:rPr>
        <w:t>pdf</w:t>
      </w:r>
      <w:r w:rsidRPr="000D2EA9">
        <w:rPr>
          <w:lang w:val="en-US"/>
        </w:rPr>
        <w:t xml:space="preserve"> </w:t>
      </w:r>
      <w:r w:rsidRPr="00DC11F5">
        <w:t>файлами</w:t>
      </w:r>
      <w:r w:rsidRPr="000D2EA9">
        <w:rPr>
          <w:lang w:val="en-US"/>
        </w:rPr>
        <w:t xml:space="preserve"> </w:t>
      </w:r>
      <w:r w:rsidRPr="00DC11F5">
        <w:rPr>
          <w:lang w:val="en-US"/>
        </w:rPr>
        <w:t>Adobe</w:t>
      </w:r>
      <w:r w:rsidRPr="000D2EA9">
        <w:rPr>
          <w:lang w:val="en-US"/>
        </w:rPr>
        <w:t xml:space="preserve"> </w:t>
      </w:r>
      <w:r w:rsidRPr="00DC11F5">
        <w:rPr>
          <w:lang w:val="en-US"/>
        </w:rPr>
        <w:t>Reader</w:t>
      </w:r>
    </w:p>
    <w:p w:rsidR="00856149" w:rsidRPr="000D2EA9" w:rsidRDefault="00856149" w:rsidP="00292248">
      <w:pPr>
        <w:autoSpaceDE w:val="0"/>
        <w:autoSpaceDN w:val="0"/>
        <w:adjustRightInd w:val="0"/>
        <w:jc w:val="both"/>
      </w:pPr>
      <w:r w:rsidRPr="000D2EA9">
        <w:t>5.</w:t>
      </w:r>
      <w:r w:rsidRPr="00DC11F5">
        <w:t>Архиватор</w:t>
      </w:r>
      <w:r w:rsidRPr="000D2EA9">
        <w:t xml:space="preserve"> 7-</w:t>
      </w:r>
      <w:r w:rsidRPr="00DC11F5">
        <w:rPr>
          <w:lang w:val="en-US"/>
        </w:rPr>
        <w:t>zip</w:t>
      </w:r>
    </w:p>
    <w:p w:rsidR="00856149" w:rsidRPr="00DC11F5" w:rsidRDefault="0085614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56149" w:rsidRPr="00DC11F5" w:rsidRDefault="00856149" w:rsidP="00292248">
      <w:pPr>
        <w:autoSpaceDE w:val="0"/>
        <w:autoSpaceDN w:val="0"/>
        <w:adjustRightInd w:val="0"/>
        <w:jc w:val="both"/>
        <w:rPr>
          <w:b/>
          <w:bCs/>
          <w:i/>
          <w:iCs/>
        </w:rPr>
      </w:pPr>
      <w:r w:rsidRPr="00DC11F5">
        <w:t>7.Справочно-правовая система Гарант</w:t>
      </w:r>
    </w:p>
    <w:p w:rsidR="00856149" w:rsidRPr="00DC11F5" w:rsidRDefault="00856149" w:rsidP="00CD591B">
      <w:pPr>
        <w:autoSpaceDE w:val="0"/>
        <w:autoSpaceDN w:val="0"/>
        <w:adjustRightInd w:val="0"/>
        <w:jc w:val="both"/>
      </w:pPr>
    </w:p>
    <w:p w:rsidR="00856149" w:rsidRPr="00DC11F5" w:rsidRDefault="00856149"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56149" w:rsidRPr="00DC11F5" w:rsidRDefault="00856149" w:rsidP="00292248">
      <w:pPr>
        <w:ind w:left="720"/>
        <w:contextualSpacing/>
        <w:jc w:val="both"/>
      </w:pPr>
      <w:r w:rsidRPr="00DC11F5">
        <w:t>1.Проектор, ноутбук</w:t>
      </w:r>
    </w:p>
    <w:p w:rsidR="00856149" w:rsidRPr="00DC11F5" w:rsidRDefault="00856149" w:rsidP="00292248">
      <w:pPr>
        <w:ind w:left="720"/>
        <w:contextualSpacing/>
        <w:jc w:val="both"/>
      </w:pPr>
      <w:r w:rsidRPr="00DC11F5">
        <w:t xml:space="preserve">2.Проекционный экран </w:t>
      </w:r>
    </w:p>
    <w:p w:rsidR="00856149" w:rsidRPr="00DC11F5" w:rsidRDefault="00856149" w:rsidP="00292248">
      <w:pPr>
        <w:ind w:left="720"/>
        <w:contextualSpacing/>
        <w:jc w:val="both"/>
      </w:pPr>
      <w:r w:rsidRPr="00DC11F5">
        <w:t>3.Колонки</w:t>
      </w:r>
    </w:p>
    <w:p w:rsidR="00856149" w:rsidRPr="00DC11F5" w:rsidRDefault="00856149" w:rsidP="00292248">
      <w:pPr>
        <w:autoSpaceDE w:val="0"/>
        <w:autoSpaceDN w:val="0"/>
        <w:adjustRightInd w:val="0"/>
      </w:pPr>
    </w:p>
    <w:p w:rsidR="00856149" w:rsidRPr="00DC11F5" w:rsidRDefault="0085614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56149" w:rsidRPr="00DC11F5" w:rsidRDefault="0085614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6149" w:rsidRPr="00DC11F5" w:rsidRDefault="0085614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6149" w:rsidRPr="00DC11F5" w:rsidRDefault="00856149" w:rsidP="00034A75">
      <w:pPr>
        <w:tabs>
          <w:tab w:val="center" w:pos="4536"/>
          <w:tab w:val="right" w:pos="9072"/>
        </w:tabs>
        <w:ind w:firstLine="709"/>
        <w:jc w:val="both"/>
      </w:pPr>
    </w:p>
    <w:p w:rsidR="00856149" w:rsidRPr="00DC11F5" w:rsidRDefault="0085614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56149" w:rsidRPr="00DC11F5" w:rsidRDefault="0085614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56149" w:rsidRPr="00DC11F5" w:rsidRDefault="00856149" w:rsidP="00D00133">
      <w:pPr>
        <w:tabs>
          <w:tab w:val="center" w:pos="4536"/>
          <w:tab w:val="right" w:pos="9072"/>
        </w:tabs>
        <w:autoSpaceDE w:val="0"/>
        <w:autoSpaceDN w:val="0"/>
        <w:adjustRightInd w:val="0"/>
      </w:pPr>
      <w:r w:rsidRPr="00DC11F5">
        <w:t>- практические  занятия;</w:t>
      </w:r>
    </w:p>
    <w:p w:rsidR="00856149" w:rsidRPr="00DC11F5" w:rsidRDefault="00856149" w:rsidP="00D00133">
      <w:pPr>
        <w:tabs>
          <w:tab w:val="center" w:pos="4536"/>
          <w:tab w:val="right" w:pos="9072"/>
        </w:tabs>
        <w:autoSpaceDE w:val="0"/>
        <w:autoSpaceDN w:val="0"/>
        <w:adjustRightInd w:val="0"/>
      </w:pPr>
      <w:r w:rsidRPr="00DC11F5">
        <w:t>- контрольные опросы;</w:t>
      </w:r>
    </w:p>
    <w:p w:rsidR="00856149" w:rsidRPr="00DC11F5" w:rsidRDefault="00856149" w:rsidP="00D00133">
      <w:pPr>
        <w:tabs>
          <w:tab w:val="center" w:pos="4536"/>
          <w:tab w:val="right" w:pos="9072"/>
        </w:tabs>
        <w:autoSpaceDE w:val="0"/>
        <w:autoSpaceDN w:val="0"/>
        <w:adjustRightInd w:val="0"/>
      </w:pPr>
      <w:r w:rsidRPr="00DC11F5">
        <w:t>- консультации;</w:t>
      </w:r>
    </w:p>
    <w:p w:rsidR="00856149" w:rsidRPr="00DC11F5" w:rsidRDefault="00856149" w:rsidP="00D00133">
      <w:pPr>
        <w:tabs>
          <w:tab w:val="center" w:pos="4536"/>
          <w:tab w:val="right" w:pos="9072"/>
        </w:tabs>
        <w:autoSpaceDE w:val="0"/>
        <w:autoSpaceDN w:val="0"/>
        <w:adjustRightInd w:val="0"/>
      </w:pPr>
      <w:r w:rsidRPr="00DC11F5">
        <w:t>- самостоятельная работа с учебной литературой;</w:t>
      </w:r>
    </w:p>
    <w:p w:rsidR="00856149" w:rsidRPr="00DC11F5" w:rsidRDefault="00856149" w:rsidP="00D00133">
      <w:pPr>
        <w:tabs>
          <w:tab w:val="center" w:pos="4536"/>
          <w:tab w:val="right" w:pos="9072"/>
        </w:tabs>
        <w:autoSpaceDE w:val="0"/>
        <w:autoSpaceDN w:val="0"/>
        <w:adjustRightInd w:val="0"/>
      </w:pPr>
      <w:r w:rsidRPr="00DC11F5">
        <w:t>- подготовка и обсуждение рефератов, презентаций;</w:t>
      </w:r>
    </w:p>
    <w:p w:rsidR="00856149" w:rsidRPr="00417074" w:rsidRDefault="00856149" w:rsidP="00D00133">
      <w:pPr>
        <w:tabs>
          <w:tab w:val="center" w:pos="4536"/>
          <w:tab w:val="right" w:pos="9072"/>
        </w:tabs>
        <w:autoSpaceDE w:val="0"/>
        <w:autoSpaceDN w:val="0"/>
        <w:adjustRightInd w:val="0"/>
      </w:pPr>
      <w:r w:rsidRPr="00DC11F5">
        <w:t>- тестирование по основным темам дисциплины.</w:t>
      </w:r>
    </w:p>
    <w:p w:rsidR="00856149" w:rsidRPr="00DC11F5" w:rsidRDefault="0085614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56149" w:rsidRPr="00DC11F5" w:rsidRDefault="0085614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56149" w:rsidRPr="00DC11F5" w:rsidRDefault="0085614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56149" w:rsidRPr="00DC11F5" w:rsidRDefault="00856149" w:rsidP="00D00133">
      <w:pPr>
        <w:tabs>
          <w:tab w:val="center" w:pos="4536"/>
          <w:tab w:val="right" w:pos="9072"/>
        </w:tabs>
        <w:autoSpaceDE w:val="0"/>
        <w:autoSpaceDN w:val="0"/>
        <w:adjustRightInd w:val="0"/>
        <w:rPr>
          <w:i/>
          <w:iCs/>
        </w:rPr>
      </w:pPr>
      <w:r w:rsidRPr="00DC11F5">
        <w:rPr>
          <w:i/>
          <w:iCs/>
        </w:rPr>
        <w:t>- творческие задания;</w:t>
      </w:r>
    </w:p>
    <w:p w:rsidR="00856149" w:rsidRPr="00DC11F5" w:rsidRDefault="00856149" w:rsidP="00D00133">
      <w:pPr>
        <w:tabs>
          <w:tab w:val="center" w:pos="4536"/>
          <w:tab w:val="right" w:pos="9072"/>
        </w:tabs>
        <w:autoSpaceDE w:val="0"/>
        <w:autoSpaceDN w:val="0"/>
        <w:adjustRightInd w:val="0"/>
        <w:rPr>
          <w:i/>
          <w:iCs/>
        </w:rPr>
      </w:pPr>
      <w:r w:rsidRPr="00DC11F5">
        <w:rPr>
          <w:i/>
          <w:iCs/>
        </w:rPr>
        <w:t>- сообщения с анализом;</w:t>
      </w:r>
    </w:p>
    <w:p w:rsidR="00856149" w:rsidRPr="00DC11F5" w:rsidRDefault="00856149" w:rsidP="00D00133">
      <w:pPr>
        <w:tabs>
          <w:tab w:val="center" w:pos="4536"/>
          <w:tab w:val="right" w:pos="9072"/>
        </w:tabs>
        <w:autoSpaceDE w:val="0"/>
        <w:autoSpaceDN w:val="0"/>
        <w:adjustRightInd w:val="0"/>
        <w:jc w:val="both"/>
        <w:rPr>
          <w:i/>
          <w:iCs/>
        </w:rPr>
      </w:pPr>
      <w:r w:rsidRPr="00F178DB">
        <w:rPr>
          <w:i/>
          <w:iCs/>
        </w:rPr>
        <w:t>-</w:t>
      </w:r>
      <w:r w:rsidRPr="00DC11F5">
        <w:rPr>
          <w:i/>
          <w:iCs/>
        </w:rPr>
        <w:t xml:space="preserve"> дискуссия.</w:t>
      </w:r>
    </w:p>
    <w:p w:rsidR="00856149" w:rsidRPr="00DC11F5" w:rsidRDefault="000D2EA9" w:rsidP="00FC3B95">
      <w:pPr>
        <w:autoSpaceDE w:val="0"/>
        <w:autoSpaceDN w:val="0"/>
        <w:adjustRightInd w:val="0"/>
        <w:jc w:val="right"/>
      </w:pPr>
      <w:r>
        <w:br w:type="page"/>
      </w:r>
      <w:r w:rsidR="00856149" w:rsidRPr="00DC11F5">
        <w:t xml:space="preserve">Приложение </w:t>
      </w:r>
    </w:p>
    <w:p w:rsidR="00856149" w:rsidRPr="00DC11F5" w:rsidRDefault="00856149" w:rsidP="00FC3B95">
      <w:pPr>
        <w:autoSpaceDE w:val="0"/>
        <w:autoSpaceDN w:val="0"/>
        <w:adjustRightInd w:val="0"/>
        <w:jc w:val="right"/>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pPr>
    </w:p>
    <w:p w:rsidR="00856149" w:rsidRPr="00DC11F5" w:rsidRDefault="00856149" w:rsidP="00FC3B95">
      <w:pPr>
        <w:autoSpaceDE w:val="0"/>
        <w:autoSpaceDN w:val="0"/>
        <w:adjustRightInd w:val="0"/>
        <w:jc w:val="right"/>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pPr>
    </w:p>
    <w:p w:rsidR="00856149" w:rsidRPr="00DC11F5" w:rsidRDefault="00856149" w:rsidP="00FC3B95">
      <w:pPr>
        <w:autoSpaceDE w:val="0"/>
        <w:autoSpaceDN w:val="0"/>
        <w:adjustRightInd w:val="0"/>
        <w:jc w:val="center"/>
        <w:rPr>
          <w:b/>
          <w:bCs/>
        </w:rPr>
      </w:pPr>
      <w:r w:rsidRPr="00DC11F5">
        <w:rPr>
          <w:b/>
          <w:bCs/>
        </w:rPr>
        <w:t xml:space="preserve">ФОНД ОЦЕНОЧНЫХ СРЕДСТВ </w:t>
      </w:r>
    </w:p>
    <w:p w:rsidR="00856149" w:rsidRPr="00DC11F5" w:rsidRDefault="00856149" w:rsidP="00FC3B95">
      <w:pPr>
        <w:autoSpaceDE w:val="0"/>
        <w:autoSpaceDN w:val="0"/>
        <w:adjustRightInd w:val="0"/>
        <w:jc w:val="center"/>
        <w:rPr>
          <w:b/>
          <w:bCs/>
        </w:rPr>
      </w:pPr>
      <w:r w:rsidRPr="00DC11F5">
        <w:rPr>
          <w:b/>
          <w:bCs/>
        </w:rPr>
        <w:t>ДЛЯ ПРОВЕДЕНИЯ ПРОМЕЖУТОЧНОЙ АТТЕСТАЦИИ</w:t>
      </w:r>
    </w:p>
    <w:p w:rsidR="00856149" w:rsidRPr="00DC11F5" w:rsidRDefault="00856149" w:rsidP="00FC3B95">
      <w:pPr>
        <w:autoSpaceDE w:val="0"/>
        <w:autoSpaceDN w:val="0"/>
        <w:adjustRightInd w:val="0"/>
        <w:jc w:val="center"/>
        <w:rPr>
          <w:b/>
          <w:bCs/>
        </w:rPr>
      </w:pPr>
      <w:r w:rsidRPr="00DC11F5">
        <w:rPr>
          <w:b/>
          <w:bCs/>
        </w:rPr>
        <w:t>ПО ДИСЦИПЛИНЕ</w:t>
      </w:r>
    </w:p>
    <w:p w:rsidR="00856149" w:rsidRPr="00DC11F5" w:rsidRDefault="00856149" w:rsidP="00FC3B95">
      <w:pPr>
        <w:autoSpaceDE w:val="0"/>
        <w:autoSpaceDN w:val="0"/>
        <w:adjustRightInd w:val="0"/>
        <w:jc w:val="center"/>
        <w:rPr>
          <w:b/>
          <w:bCs/>
        </w:rPr>
      </w:pPr>
    </w:p>
    <w:p w:rsidR="00856149" w:rsidRPr="00DC11F5" w:rsidRDefault="00856149" w:rsidP="00FC3B95">
      <w:pPr>
        <w:autoSpaceDE w:val="0"/>
        <w:autoSpaceDN w:val="0"/>
        <w:adjustRightInd w:val="0"/>
        <w:jc w:val="center"/>
        <w:rPr>
          <w:b/>
          <w:bCs/>
        </w:rPr>
      </w:pPr>
    </w:p>
    <w:p w:rsidR="00856149" w:rsidRPr="00DC11F5" w:rsidRDefault="00856149" w:rsidP="00FC3B95">
      <w:pPr>
        <w:tabs>
          <w:tab w:val="left" w:leader="underscore" w:pos="9856"/>
        </w:tabs>
        <w:autoSpaceDE w:val="0"/>
        <w:autoSpaceDN w:val="0"/>
        <w:adjustRightInd w:val="0"/>
        <w:jc w:val="center"/>
        <w:rPr>
          <w:b/>
          <w:bCs/>
        </w:rPr>
      </w:pPr>
      <w:r w:rsidRPr="00DC11F5">
        <w:rPr>
          <w:b/>
          <w:bCs/>
        </w:rPr>
        <w:t>«</w:t>
      </w:r>
      <w:r>
        <w:rPr>
          <w:b/>
          <w:bCs/>
        </w:rPr>
        <w:t>Традиции и инновации Гжельского промысла</w:t>
      </w:r>
      <w:r w:rsidRPr="00DC11F5">
        <w:rPr>
          <w:b/>
          <w:bCs/>
        </w:rPr>
        <w:t>»</w:t>
      </w:r>
    </w:p>
    <w:p w:rsidR="00856149" w:rsidRDefault="00856149" w:rsidP="00FC3B95">
      <w:pPr>
        <w:autoSpaceDE w:val="0"/>
        <w:autoSpaceDN w:val="0"/>
        <w:adjustRightInd w:val="0"/>
        <w:jc w:val="center"/>
      </w:pPr>
    </w:p>
    <w:p w:rsidR="00856149" w:rsidRPr="00DC11F5" w:rsidRDefault="000D2EA9" w:rsidP="00F0399E">
      <w:pPr>
        <w:numPr>
          <w:ilvl w:val="0"/>
          <w:numId w:val="12"/>
        </w:numPr>
        <w:jc w:val="both"/>
        <w:rPr>
          <w:b/>
        </w:rPr>
      </w:pPr>
      <w:r>
        <w:rPr>
          <w:b/>
        </w:rPr>
        <w:br w:type="page"/>
      </w:r>
      <w:r w:rsidR="00856149" w:rsidRPr="00DC11F5">
        <w:rPr>
          <w:b/>
        </w:rPr>
        <w:t>Паспорт компетенций</w:t>
      </w:r>
    </w:p>
    <w:p w:rsidR="00856149" w:rsidRPr="00DC11F5" w:rsidRDefault="0085614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6149" w:rsidRPr="00DC11F5" w:rsidTr="00A96FF5">
        <w:trPr>
          <w:trHeight w:val="726"/>
        </w:trPr>
        <w:tc>
          <w:tcPr>
            <w:tcW w:w="2093" w:type="dxa"/>
          </w:tcPr>
          <w:p w:rsidR="00856149" w:rsidRPr="00DC11F5" w:rsidRDefault="00856149" w:rsidP="00A96FF5">
            <w:pPr>
              <w:widowControl w:val="0"/>
              <w:contextualSpacing/>
              <w:jc w:val="both"/>
            </w:pPr>
            <w:r w:rsidRPr="00DC11F5">
              <w:t>Код оцениваемой компетенции (или её части)</w:t>
            </w:r>
          </w:p>
        </w:tc>
        <w:tc>
          <w:tcPr>
            <w:tcW w:w="1843" w:type="dxa"/>
          </w:tcPr>
          <w:p w:rsidR="00856149" w:rsidRPr="00DC11F5" w:rsidRDefault="00856149" w:rsidP="00A96FF5">
            <w:pPr>
              <w:widowControl w:val="0"/>
              <w:contextualSpacing/>
              <w:jc w:val="both"/>
            </w:pPr>
            <w:r w:rsidRPr="00DC11F5">
              <w:t xml:space="preserve">Вид контроля </w:t>
            </w:r>
          </w:p>
        </w:tc>
        <w:tc>
          <w:tcPr>
            <w:tcW w:w="5953" w:type="dxa"/>
          </w:tcPr>
          <w:p w:rsidR="00856149" w:rsidRPr="00DC11F5" w:rsidRDefault="00856149" w:rsidP="00A96FF5">
            <w:pPr>
              <w:widowControl w:val="0"/>
              <w:contextualSpacing/>
              <w:jc w:val="both"/>
            </w:pPr>
            <w:r w:rsidRPr="00DC11F5">
              <w:t>Компонент фонда оценочных средств</w:t>
            </w:r>
          </w:p>
        </w:tc>
      </w:tr>
      <w:tr w:rsidR="00856149" w:rsidRPr="00DC11F5" w:rsidTr="00A96FF5">
        <w:trPr>
          <w:trHeight w:val="242"/>
        </w:trPr>
        <w:tc>
          <w:tcPr>
            <w:tcW w:w="2093" w:type="dxa"/>
          </w:tcPr>
          <w:p w:rsidR="00856149" w:rsidRPr="00DC11F5" w:rsidRDefault="00856149" w:rsidP="00A96FF5">
            <w:r>
              <w:t>ПК-4</w:t>
            </w:r>
          </w:p>
        </w:tc>
        <w:tc>
          <w:tcPr>
            <w:tcW w:w="1843" w:type="dxa"/>
          </w:tcPr>
          <w:p w:rsidR="00856149" w:rsidRDefault="00856149" w:rsidP="00A96FF5">
            <w:pPr>
              <w:widowControl w:val="0"/>
              <w:contextualSpacing/>
              <w:jc w:val="both"/>
            </w:pPr>
            <w:r>
              <w:t>Устный</w:t>
            </w:r>
          </w:p>
          <w:p w:rsidR="00856149" w:rsidRPr="00DC11F5" w:rsidRDefault="00856149" w:rsidP="00A96FF5">
            <w:pPr>
              <w:widowControl w:val="0"/>
              <w:contextualSpacing/>
              <w:jc w:val="both"/>
            </w:pPr>
            <w:r w:rsidRPr="00DC11F5">
              <w:t>письменный</w:t>
            </w:r>
          </w:p>
        </w:tc>
        <w:tc>
          <w:tcPr>
            <w:tcW w:w="5953" w:type="dxa"/>
          </w:tcPr>
          <w:p w:rsidR="00856149" w:rsidRDefault="00856149" w:rsidP="00A96FF5">
            <w:pPr>
              <w:tabs>
                <w:tab w:val="left" w:pos="5700"/>
              </w:tabs>
            </w:pPr>
            <w:r>
              <w:t>Информационный  проект</w:t>
            </w:r>
          </w:p>
          <w:p w:rsidR="00856149" w:rsidRDefault="00856149" w:rsidP="00A96FF5">
            <w:pPr>
              <w:tabs>
                <w:tab w:val="left" w:pos="5700"/>
              </w:tabs>
            </w:pPr>
            <w:r w:rsidRPr="00DC11F5">
              <w:t>Проблемно-аналитическое задание № 1</w:t>
            </w:r>
          </w:p>
          <w:p w:rsidR="00856149" w:rsidRPr="00DC11F5" w:rsidRDefault="00856149" w:rsidP="00A96FF5">
            <w:pPr>
              <w:tabs>
                <w:tab w:val="left" w:pos="5700"/>
              </w:tabs>
            </w:pPr>
            <w:r>
              <w:t>Творческое задание</w:t>
            </w:r>
          </w:p>
        </w:tc>
      </w:tr>
    </w:tbl>
    <w:p w:rsidR="00856149" w:rsidRPr="00DC11F5" w:rsidRDefault="00856149" w:rsidP="00FC3B95">
      <w:pPr>
        <w:ind w:firstLine="567"/>
        <w:jc w:val="both"/>
      </w:pPr>
    </w:p>
    <w:p w:rsidR="00856149" w:rsidRPr="00DC11F5" w:rsidRDefault="00856149" w:rsidP="00EC3EC7">
      <w:pPr>
        <w:numPr>
          <w:ilvl w:val="0"/>
          <w:numId w:val="12"/>
        </w:numPr>
        <w:jc w:val="both"/>
        <w:rPr>
          <w:b/>
          <w:lang w:eastAsia="en-US"/>
        </w:rPr>
      </w:pPr>
      <w:r w:rsidRPr="00DC11F5">
        <w:rPr>
          <w:b/>
          <w:lang w:eastAsia="en-US"/>
        </w:rPr>
        <w:t>Критерии освоения компетенций</w:t>
      </w:r>
    </w:p>
    <w:p w:rsidR="00856149" w:rsidRPr="00DC11F5" w:rsidRDefault="00856149" w:rsidP="00FC3B95">
      <w:pPr>
        <w:jc w:val="both"/>
        <w:rPr>
          <w:lang w:eastAsia="en-US"/>
        </w:rPr>
      </w:pPr>
    </w:p>
    <w:p w:rsidR="00856149" w:rsidRPr="00DC11F5" w:rsidRDefault="0085614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56149" w:rsidRDefault="00856149" w:rsidP="00FC3B95">
      <w:pPr>
        <w:jc w:val="center"/>
        <w:rPr>
          <w:b/>
          <w:bCs/>
          <w:lang w:eastAsia="en-US"/>
        </w:rPr>
      </w:pPr>
    </w:p>
    <w:p w:rsidR="00856149" w:rsidRDefault="0085614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856149" w:rsidRPr="00BF46C4" w:rsidRDefault="0085614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4007"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Отлично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6149" w:rsidRPr="00BF46C4" w:rsidRDefault="00856149" w:rsidP="006A0271">
            <w:pPr>
              <w:rPr>
                <w:bCs/>
                <w:lang w:eastAsia="en-US"/>
              </w:rPr>
            </w:pPr>
            <w:r w:rsidRPr="00BF46C4">
              <w:rPr>
                <w:bCs/>
                <w:lang w:eastAsia="en-US"/>
              </w:rPr>
              <w:t>- делает квалифицированные выводы и обобщения;</w:t>
            </w:r>
          </w:p>
          <w:p w:rsidR="00856149" w:rsidRPr="00BF46C4" w:rsidRDefault="00856149" w:rsidP="006A0271">
            <w:pPr>
              <w:rPr>
                <w:bCs/>
                <w:lang w:eastAsia="en-US"/>
              </w:rPr>
            </w:pPr>
            <w:r w:rsidRPr="00BF46C4">
              <w:rPr>
                <w:bCs/>
                <w:lang w:eastAsia="en-US"/>
              </w:rPr>
              <w:t>- владеет на высококвалифицированном уровне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Хорошо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56149" w:rsidRPr="00BF46C4" w:rsidRDefault="00856149" w:rsidP="006A0271">
            <w:pPr>
              <w:rPr>
                <w:bCs/>
                <w:lang w:eastAsia="en-US"/>
              </w:rPr>
            </w:pPr>
            <w:r w:rsidRPr="00BF46C4">
              <w:rPr>
                <w:bCs/>
                <w:lang w:eastAsia="en-US"/>
              </w:rPr>
              <w:t>- затрудняется в формулировании квалифицированных выводов и обобщений;</w:t>
            </w:r>
          </w:p>
          <w:p w:rsidR="00856149" w:rsidRPr="00BF46C4" w:rsidRDefault="00856149" w:rsidP="006A0271">
            <w:pPr>
              <w:rPr>
                <w:bCs/>
                <w:lang w:eastAsia="en-US"/>
              </w:rPr>
            </w:pPr>
            <w:r w:rsidRPr="00BF46C4">
              <w:rPr>
                <w:bCs/>
                <w:lang w:eastAsia="en-US"/>
              </w:rPr>
              <w:t>- владеет на достаточном уровне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Удовлетворительно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56149" w:rsidRPr="00BF46C4" w:rsidRDefault="00856149" w:rsidP="006A0271">
            <w:pPr>
              <w:rPr>
                <w:bCs/>
                <w:lang w:eastAsia="en-US"/>
              </w:rPr>
            </w:pPr>
            <w:r w:rsidRPr="00BF46C4">
              <w:rPr>
                <w:bCs/>
                <w:lang w:eastAsia="en-US"/>
              </w:rPr>
              <w:t>- показывает недостаточность знаний основной и дополнительной литературы;</w:t>
            </w:r>
          </w:p>
          <w:p w:rsidR="00856149" w:rsidRPr="00BF46C4" w:rsidRDefault="00856149" w:rsidP="006A0271">
            <w:pPr>
              <w:rPr>
                <w:bCs/>
                <w:lang w:eastAsia="en-US"/>
              </w:rPr>
            </w:pPr>
            <w:r w:rsidRPr="00BF46C4">
              <w:rPr>
                <w:bCs/>
                <w:lang w:eastAsia="en-US"/>
              </w:rPr>
              <w:t>- слабо аргументирует научные положения;</w:t>
            </w:r>
          </w:p>
          <w:p w:rsidR="00856149" w:rsidRPr="00BF46C4" w:rsidRDefault="00856149" w:rsidP="006A0271">
            <w:pPr>
              <w:rPr>
                <w:bCs/>
                <w:lang w:eastAsia="en-US"/>
              </w:rPr>
            </w:pPr>
            <w:r w:rsidRPr="00BF46C4">
              <w:rPr>
                <w:bCs/>
                <w:lang w:eastAsia="en-US"/>
              </w:rPr>
              <w:t>- практически не способен сформулировать выводы и обобщения;</w:t>
            </w:r>
          </w:p>
          <w:p w:rsidR="00856149" w:rsidRPr="00BF46C4" w:rsidRDefault="00856149" w:rsidP="006A0271">
            <w:pPr>
              <w:rPr>
                <w:bCs/>
                <w:lang w:eastAsia="en-US"/>
              </w:rPr>
            </w:pPr>
            <w:r w:rsidRPr="00BF46C4">
              <w:rPr>
                <w:bCs/>
                <w:lang w:eastAsia="en-US"/>
              </w:rPr>
              <w:t>- частично владеет системой понятий.</w:t>
            </w:r>
          </w:p>
        </w:tc>
      </w:tr>
      <w:tr w:rsidR="00856149" w:rsidRPr="00BF46C4" w:rsidTr="006A0271">
        <w:trPr>
          <w:jc w:val="center"/>
        </w:trPr>
        <w:tc>
          <w:tcPr>
            <w:tcW w:w="993" w:type="pct"/>
            <w:vAlign w:val="center"/>
          </w:tcPr>
          <w:p w:rsidR="00856149" w:rsidRPr="00BF46C4" w:rsidRDefault="00856149" w:rsidP="006A0271">
            <w:pPr>
              <w:jc w:val="center"/>
              <w:rPr>
                <w:b/>
                <w:lang w:eastAsia="en-US"/>
              </w:rPr>
            </w:pPr>
            <w:r w:rsidRPr="00BF46C4">
              <w:rPr>
                <w:b/>
                <w:lang w:eastAsia="en-US"/>
              </w:rPr>
              <w:t>Неудовлетворительно</w:t>
            </w:r>
          </w:p>
        </w:tc>
        <w:tc>
          <w:tcPr>
            <w:tcW w:w="4007" w:type="pct"/>
          </w:tcPr>
          <w:p w:rsidR="00856149" w:rsidRPr="00BF46C4" w:rsidRDefault="0085614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56149" w:rsidRPr="00BF46C4" w:rsidRDefault="00856149" w:rsidP="006A0271">
            <w:pPr>
              <w:rPr>
                <w:bCs/>
                <w:lang w:eastAsia="en-US"/>
              </w:rPr>
            </w:pPr>
            <w:r w:rsidRPr="00BF46C4">
              <w:rPr>
                <w:bCs/>
                <w:lang w:eastAsia="en-US"/>
              </w:rPr>
              <w:t>-  не может аргументировать научные положения;</w:t>
            </w:r>
          </w:p>
          <w:p w:rsidR="00856149" w:rsidRPr="00BF46C4" w:rsidRDefault="00856149" w:rsidP="006A0271">
            <w:pPr>
              <w:rPr>
                <w:bCs/>
                <w:lang w:eastAsia="en-US"/>
              </w:rPr>
            </w:pPr>
            <w:r w:rsidRPr="00BF46C4">
              <w:rPr>
                <w:bCs/>
                <w:lang w:eastAsia="en-US"/>
              </w:rPr>
              <w:t>- не формулирует квалифицированных выводов и обобщений;</w:t>
            </w:r>
          </w:p>
          <w:p w:rsidR="00856149" w:rsidRPr="00BF46C4" w:rsidRDefault="00856149" w:rsidP="006A0271">
            <w:pPr>
              <w:rPr>
                <w:bCs/>
                <w:lang w:eastAsia="en-US"/>
              </w:rPr>
            </w:pPr>
            <w:r w:rsidRPr="00BF46C4">
              <w:rPr>
                <w:bCs/>
                <w:lang w:eastAsia="en-US"/>
              </w:rPr>
              <w:t>- не владеет системой понятий.</w:t>
            </w:r>
          </w:p>
        </w:tc>
      </w:tr>
    </w:tbl>
    <w:p w:rsidR="00856149" w:rsidRPr="00BF46C4" w:rsidRDefault="00856149" w:rsidP="008A7E41">
      <w:pPr>
        <w:jc w:val="center"/>
        <w:rPr>
          <w:bCs/>
          <w:lang w:eastAsia="en-US"/>
        </w:rPr>
      </w:pPr>
    </w:p>
    <w:p w:rsidR="00856149" w:rsidRPr="00BF46C4" w:rsidRDefault="00856149"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56149" w:rsidRPr="00BF46C4" w:rsidRDefault="00856149" w:rsidP="008A7E41">
      <w:pPr>
        <w:jc w:val="center"/>
        <w:rPr>
          <w:b/>
          <w:bCs/>
          <w:lang w:eastAsia="en-US"/>
        </w:rPr>
      </w:pPr>
      <w:r w:rsidRPr="00BF46C4">
        <w:rPr>
          <w:b/>
          <w:bCs/>
          <w:lang w:eastAsia="en-US"/>
        </w:rPr>
        <w:t>(продвинутый уровень</w:t>
      </w:r>
      <w:r w:rsidR="000D2EA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56149" w:rsidRPr="00BF46C4" w:rsidRDefault="0085614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3629"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Отлично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Хорошо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Удовлетворительно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6149" w:rsidRPr="00BF46C4" w:rsidTr="006A0271">
        <w:trPr>
          <w:jc w:val="center"/>
        </w:trPr>
        <w:tc>
          <w:tcPr>
            <w:tcW w:w="1371" w:type="pct"/>
            <w:vAlign w:val="center"/>
          </w:tcPr>
          <w:p w:rsidR="00856149" w:rsidRPr="00BF46C4" w:rsidRDefault="00856149" w:rsidP="006A0271">
            <w:pPr>
              <w:jc w:val="center"/>
              <w:rPr>
                <w:b/>
                <w:lang w:eastAsia="en-US"/>
              </w:rPr>
            </w:pPr>
            <w:r w:rsidRPr="00BF46C4">
              <w:rPr>
                <w:b/>
                <w:lang w:eastAsia="en-US"/>
              </w:rPr>
              <w:t>Неудовлетворительно</w:t>
            </w:r>
          </w:p>
        </w:tc>
        <w:tc>
          <w:tcPr>
            <w:tcW w:w="3629" w:type="pct"/>
          </w:tcPr>
          <w:p w:rsidR="00856149" w:rsidRPr="00BF46C4" w:rsidRDefault="00856149"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56149" w:rsidRPr="00BF46C4" w:rsidRDefault="00856149" w:rsidP="008A7E41">
      <w:pPr>
        <w:jc w:val="center"/>
        <w:rPr>
          <w:bCs/>
          <w:lang w:eastAsia="en-US"/>
        </w:rPr>
      </w:pPr>
    </w:p>
    <w:p w:rsidR="00856149" w:rsidRPr="00BF46C4" w:rsidRDefault="00856149"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EC3EC7">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856149" w:rsidRPr="00BF46C4" w:rsidRDefault="0085614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6149" w:rsidRPr="00BF46C4" w:rsidTr="006A0271">
        <w:trPr>
          <w:jc w:val="center"/>
        </w:trPr>
        <w:tc>
          <w:tcPr>
            <w:tcW w:w="1390" w:type="pct"/>
            <w:vAlign w:val="center"/>
          </w:tcPr>
          <w:p w:rsidR="00856149" w:rsidRPr="00BF46C4" w:rsidRDefault="00856149" w:rsidP="006A0271">
            <w:pPr>
              <w:jc w:val="center"/>
              <w:rPr>
                <w:b/>
                <w:lang w:eastAsia="en-US"/>
              </w:rPr>
            </w:pPr>
            <w:r w:rsidRPr="00BF46C4">
              <w:rPr>
                <w:b/>
                <w:lang w:eastAsia="en-US"/>
              </w:rPr>
              <w:t>Шкала оценивания</w:t>
            </w:r>
          </w:p>
        </w:tc>
        <w:tc>
          <w:tcPr>
            <w:tcW w:w="3610" w:type="pct"/>
            <w:vAlign w:val="center"/>
          </w:tcPr>
          <w:p w:rsidR="00856149" w:rsidRPr="00BF46C4" w:rsidRDefault="00856149" w:rsidP="006A0271">
            <w:pPr>
              <w:jc w:val="center"/>
              <w:rPr>
                <w:b/>
                <w:lang w:eastAsia="en-US"/>
              </w:rPr>
            </w:pPr>
            <w:r w:rsidRPr="00BF46C4">
              <w:rPr>
                <w:b/>
                <w:bCs/>
                <w:lang w:eastAsia="en-US"/>
              </w:rPr>
              <w:t>Показатели оценивания компетенций</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Отлично</w:t>
            </w:r>
          </w:p>
        </w:tc>
        <w:tc>
          <w:tcPr>
            <w:tcW w:w="3610" w:type="pct"/>
          </w:tcPr>
          <w:p w:rsidR="00856149" w:rsidRPr="00BF46C4" w:rsidRDefault="0085614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Хорошо</w:t>
            </w:r>
          </w:p>
        </w:tc>
        <w:tc>
          <w:tcPr>
            <w:tcW w:w="3610" w:type="pct"/>
          </w:tcPr>
          <w:p w:rsidR="00856149" w:rsidRPr="00BF46C4" w:rsidRDefault="0085614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Удовлетворительно</w:t>
            </w:r>
          </w:p>
        </w:tc>
        <w:tc>
          <w:tcPr>
            <w:tcW w:w="3610" w:type="pct"/>
          </w:tcPr>
          <w:p w:rsidR="00856149" w:rsidRPr="00BF46C4" w:rsidRDefault="0085614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EC3EC7">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6149" w:rsidRPr="00BF46C4" w:rsidTr="006A0271">
        <w:trPr>
          <w:jc w:val="center"/>
        </w:trPr>
        <w:tc>
          <w:tcPr>
            <w:tcW w:w="1390" w:type="pct"/>
          </w:tcPr>
          <w:p w:rsidR="00856149" w:rsidRPr="00BF46C4" w:rsidRDefault="00856149" w:rsidP="006A0271">
            <w:pPr>
              <w:jc w:val="center"/>
              <w:rPr>
                <w:b/>
                <w:lang w:eastAsia="en-US"/>
              </w:rPr>
            </w:pPr>
            <w:r w:rsidRPr="00BF46C4">
              <w:rPr>
                <w:b/>
                <w:lang w:eastAsia="en-US"/>
              </w:rPr>
              <w:t>Неудовлетворительно</w:t>
            </w:r>
          </w:p>
        </w:tc>
        <w:tc>
          <w:tcPr>
            <w:tcW w:w="3610" w:type="pct"/>
          </w:tcPr>
          <w:p w:rsidR="00856149" w:rsidRPr="00BF46C4" w:rsidRDefault="0085614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56149" w:rsidRPr="00DC11F5" w:rsidRDefault="00856149" w:rsidP="00FC3B95">
      <w:pPr>
        <w:ind w:left="360"/>
        <w:jc w:val="both"/>
        <w:rPr>
          <w:b/>
        </w:rPr>
      </w:pPr>
    </w:p>
    <w:p w:rsidR="00856149" w:rsidRPr="00DC11F5" w:rsidRDefault="00856149"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6149" w:rsidRPr="00DC11F5" w:rsidRDefault="00856149" w:rsidP="00FC3B95">
      <w:pPr>
        <w:autoSpaceDE w:val="0"/>
        <w:autoSpaceDN w:val="0"/>
        <w:adjustRightInd w:val="0"/>
        <w:jc w:val="both"/>
        <w:rPr>
          <w:b/>
          <w:bCs/>
        </w:rPr>
      </w:pPr>
    </w:p>
    <w:p w:rsidR="00856149" w:rsidRPr="00DC11F5" w:rsidRDefault="0085614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856149" w:rsidRPr="008A7E41" w:rsidRDefault="00856149" w:rsidP="00FC3B95">
      <w:pPr>
        <w:autoSpaceDE w:val="0"/>
        <w:autoSpaceDN w:val="0"/>
        <w:adjustRightInd w:val="0"/>
        <w:jc w:val="center"/>
        <w:rPr>
          <w:b/>
        </w:rPr>
      </w:pPr>
      <w:r w:rsidRPr="008A7E41">
        <w:rPr>
          <w:b/>
        </w:rPr>
        <w:t>Тест</w:t>
      </w:r>
    </w:p>
    <w:p w:rsidR="00856149" w:rsidRPr="00DC11F5" w:rsidRDefault="00856149" w:rsidP="00FC3B95">
      <w:pPr>
        <w:ind w:firstLine="720"/>
        <w:jc w:val="both"/>
        <w:rPr>
          <w:b/>
        </w:rPr>
      </w:pPr>
    </w:p>
    <w:p w:rsidR="00856149" w:rsidRPr="00BF46C4" w:rsidRDefault="00856149" w:rsidP="00996A25">
      <w:pPr>
        <w:rPr>
          <w:b/>
        </w:rPr>
      </w:pPr>
      <w:r w:rsidRPr="00BF46C4">
        <w:rPr>
          <w:b/>
        </w:rPr>
        <w:t>Тест №1</w:t>
      </w:r>
    </w:p>
    <w:p w:rsidR="00856149" w:rsidRPr="00676389" w:rsidRDefault="00856149" w:rsidP="00676389">
      <w:pPr>
        <w:spacing w:before="120"/>
        <w:ind w:left="360"/>
        <w:jc w:val="both"/>
      </w:pPr>
      <w:r w:rsidRPr="00676389">
        <w:t>1. Чем было обусловлено появление гончарного ремесла в гжельском районе?</w:t>
      </w:r>
    </w:p>
    <w:p w:rsidR="00856149" w:rsidRPr="00676389" w:rsidRDefault="00856149" w:rsidP="00676389">
      <w:pPr>
        <w:shd w:val="clear" w:color="auto" w:fill="FFFFFF"/>
        <w:ind w:left="1080"/>
        <w:jc w:val="both"/>
        <w:rPr>
          <w:color w:val="000000"/>
        </w:rPr>
      </w:pPr>
      <w:r w:rsidRPr="00676389">
        <w:rPr>
          <w:color w:val="000000"/>
        </w:rPr>
        <w:t>А) Наличие глин</w:t>
      </w:r>
    </w:p>
    <w:p w:rsidR="00856149" w:rsidRPr="00676389" w:rsidRDefault="00856149" w:rsidP="00676389">
      <w:pPr>
        <w:shd w:val="clear" w:color="auto" w:fill="FFFFFF"/>
        <w:ind w:left="1080"/>
        <w:jc w:val="both"/>
        <w:rPr>
          <w:color w:val="000000"/>
        </w:rPr>
      </w:pPr>
      <w:r w:rsidRPr="00676389">
        <w:rPr>
          <w:color w:val="000000"/>
        </w:rPr>
        <w:t>Б) Близость к Москве</w:t>
      </w:r>
    </w:p>
    <w:p w:rsidR="00856149" w:rsidRPr="00676389" w:rsidRDefault="00856149" w:rsidP="00676389">
      <w:pPr>
        <w:shd w:val="clear" w:color="auto" w:fill="FFFFFF"/>
        <w:ind w:left="1080"/>
        <w:jc w:val="both"/>
        <w:rPr>
          <w:color w:val="000000"/>
        </w:rPr>
      </w:pPr>
      <w:r w:rsidRPr="00676389">
        <w:rPr>
          <w:color w:val="000000"/>
        </w:rPr>
        <w:t xml:space="preserve">В) Распространение привозной керамики </w:t>
      </w:r>
    </w:p>
    <w:p w:rsidR="00856149" w:rsidRPr="00676389" w:rsidRDefault="00856149" w:rsidP="00676389">
      <w:pPr>
        <w:shd w:val="clear" w:color="auto" w:fill="FFFFFF"/>
        <w:ind w:left="1080"/>
        <w:jc w:val="both"/>
        <w:rPr>
          <w:color w:val="000000"/>
        </w:rPr>
      </w:pPr>
      <w:r w:rsidRPr="00676389">
        <w:rPr>
          <w:color w:val="000000"/>
        </w:rPr>
        <w:t>Г) Освоение гончарного круга</w:t>
      </w:r>
    </w:p>
    <w:p w:rsidR="00856149" w:rsidRPr="00676389" w:rsidRDefault="00856149" w:rsidP="00676389">
      <w:pPr>
        <w:spacing w:before="120"/>
        <w:ind w:left="360"/>
        <w:jc w:val="both"/>
      </w:pPr>
      <w:r w:rsidRPr="00676389">
        <w:t xml:space="preserve"> 2. В чем заключается особенность декорирования гжельских майоликовых изделий?</w:t>
      </w:r>
    </w:p>
    <w:p w:rsidR="00856149" w:rsidRPr="00676389" w:rsidRDefault="00856149" w:rsidP="00676389">
      <w:pPr>
        <w:shd w:val="clear" w:color="auto" w:fill="FFFFFF"/>
        <w:ind w:left="1080"/>
        <w:jc w:val="both"/>
        <w:rPr>
          <w:color w:val="000000"/>
        </w:rPr>
      </w:pPr>
      <w:r w:rsidRPr="00676389">
        <w:rPr>
          <w:color w:val="000000"/>
        </w:rPr>
        <w:t xml:space="preserve">А) </w:t>
      </w:r>
      <w:proofErr w:type="spellStart"/>
      <w:r w:rsidRPr="00676389">
        <w:rPr>
          <w:color w:val="000000"/>
        </w:rPr>
        <w:t>Подглазурная</w:t>
      </w:r>
      <w:proofErr w:type="spellEnd"/>
      <w:r w:rsidRPr="00676389">
        <w:rPr>
          <w:color w:val="000000"/>
        </w:rPr>
        <w:t xml:space="preserve"> монохромная роспись</w:t>
      </w:r>
    </w:p>
    <w:p w:rsidR="00856149" w:rsidRPr="00676389" w:rsidRDefault="00856149" w:rsidP="00676389">
      <w:pPr>
        <w:shd w:val="clear" w:color="auto" w:fill="FFFFFF"/>
        <w:ind w:left="1080"/>
        <w:jc w:val="both"/>
        <w:rPr>
          <w:color w:val="000000"/>
        </w:rPr>
      </w:pPr>
      <w:r w:rsidRPr="00676389">
        <w:rPr>
          <w:color w:val="000000"/>
        </w:rPr>
        <w:t>Б) Богатый скульптурный декор</w:t>
      </w:r>
    </w:p>
    <w:p w:rsidR="00856149" w:rsidRPr="00676389" w:rsidRDefault="00856149" w:rsidP="00676389">
      <w:pPr>
        <w:shd w:val="clear" w:color="auto" w:fill="FFFFFF"/>
        <w:ind w:left="1080"/>
        <w:jc w:val="both"/>
        <w:rPr>
          <w:color w:val="000000"/>
        </w:rPr>
      </w:pPr>
      <w:r w:rsidRPr="00676389">
        <w:rPr>
          <w:color w:val="000000"/>
        </w:rPr>
        <w:t>В) Глазурование цветными эмалями</w:t>
      </w:r>
    </w:p>
    <w:p w:rsidR="00856149" w:rsidRPr="00676389" w:rsidRDefault="00856149" w:rsidP="00676389">
      <w:pPr>
        <w:shd w:val="clear" w:color="auto" w:fill="FFFFFF"/>
        <w:ind w:left="1080"/>
        <w:jc w:val="both"/>
        <w:rPr>
          <w:color w:val="000000"/>
        </w:rPr>
      </w:pPr>
      <w:r w:rsidRPr="00676389">
        <w:rPr>
          <w:color w:val="000000"/>
        </w:rPr>
        <w:t>Г) Отсутствие сюжетной росписи</w:t>
      </w:r>
    </w:p>
    <w:p w:rsidR="00856149" w:rsidRPr="00676389" w:rsidRDefault="00856149" w:rsidP="00676389">
      <w:pPr>
        <w:spacing w:before="120"/>
        <w:ind w:left="360"/>
        <w:jc w:val="both"/>
      </w:pPr>
      <w:r w:rsidRPr="00676389">
        <w:t>3. Когда и кем была открыта в России первая майоликовая мануфактура?</w:t>
      </w:r>
    </w:p>
    <w:p w:rsidR="00856149" w:rsidRPr="00676389" w:rsidRDefault="00856149" w:rsidP="00676389">
      <w:pPr>
        <w:shd w:val="clear" w:color="auto" w:fill="FFFFFF"/>
        <w:ind w:left="1080"/>
        <w:jc w:val="both"/>
        <w:rPr>
          <w:color w:val="000000"/>
        </w:rPr>
      </w:pPr>
      <w:r w:rsidRPr="00676389">
        <w:rPr>
          <w:color w:val="000000"/>
        </w:rPr>
        <w:t>А) Петром 1</w:t>
      </w:r>
    </w:p>
    <w:p w:rsidR="00856149" w:rsidRPr="00676389" w:rsidRDefault="00856149" w:rsidP="00676389">
      <w:pPr>
        <w:shd w:val="clear" w:color="auto" w:fill="FFFFFF"/>
        <w:ind w:left="1080"/>
        <w:jc w:val="both"/>
        <w:rPr>
          <w:color w:val="000000"/>
        </w:rPr>
      </w:pPr>
      <w:r w:rsidRPr="00676389">
        <w:rPr>
          <w:color w:val="000000"/>
        </w:rPr>
        <w:t xml:space="preserve">Б) </w:t>
      </w:r>
      <w:proofErr w:type="spellStart"/>
      <w:r w:rsidRPr="00676389">
        <w:rPr>
          <w:color w:val="000000"/>
        </w:rPr>
        <w:t>А.Н.Гребенщиковым</w:t>
      </w:r>
      <w:proofErr w:type="spellEnd"/>
    </w:p>
    <w:p w:rsidR="00856149" w:rsidRPr="00676389" w:rsidRDefault="00856149" w:rsidP="00676389">
      <w:pPr>
        <w:shd w:val="clear" w:color="auto" w:fill="FFFFFF"/>
        <w:ind w:left="1080"/>
        <w:jc w:val="both"/>
        <w:rPr>
          <w:color w:val="000000"/>
        </w:rPr>
      </w:pPr>
      <w:r w:rsidRPr="00676389">
        <w:rPr>
          <w:color w:val="000000"/>
        </w:rPr>
        <w:t xml:space="preserve">В) </w:t>
      </w:r>
      <w:proofErr w:type="spellStart"/>
      <w:r w:rsidRPr="00676389">
        <w:rPr>
          <w:color w:val="000000"/>
        </w:rPr>
        <w:t>Д.И.Виноградовым</w:t>
      </w:r>
      <w:proofErr w:type="spellEnd"/>
    </w:p>
    <w:p w:rsidR="00856149" w:rsidRPr="00676389" w:rsidRDefault="00856149" w:rsidP="00676389">
      <w:pPr>
        <w:shd w:val="clear" w:color="auto" w:fill="FFFFFF"/>
        <w:ind w:left="1080"/>
        <w:jc w:val="both"/>
        <w:rPr>
          <w:color w:val="000000"/>
        </w:rPr>
      </w:pPr>
      <w:r w:rsidRPr="00676389">
        <w:rPr>
          <w:color w:val="000000"/>
        </w:rPr>
        <w:t>Г) Елизаветой Петровной</w:t>
      </w:r>
    </w:p>
    <w:p w:rsidR="00856149" w:rsidRPr="00676389" w:rsidRDefault="00856149" w:rsidP="00676389">
      <w:pPr>
        <w:spacing w:before="120"/>
        <w:ind w:left="360"/>
        <w:contextualSpacing/>
        <w:jc w:val="both"/>
      </w:pPr>
      <w:r w:rsidRPr="00676389">
        <w:t xml:space="preserve">4. Что нового внес </w:t>
      </w:r>
      <w:proofErr w:type="spellStart"/>
      <w:r w:rsidRPr="00676389">
        <w:t>М.С.Кузнецов</w:t>
      </w:r>
      <w:proofErr w:type="spellEnd"/>
      <w:r w:rsidRPr="00676389">
        <w:t xml:space="preserve"> в развитие </w:t>
      </w:r>
      <w:proofErr w:type="spellStart"/>
      <w:r w:rsidRPr="00676389">
        <w:t>фарфоро</w:t>
      </w:r>
      <w:proofErr w:type="spellEnd"/>
      <w:r w:rsidRPr="00676389">
        <w:t>-фаянсового производства?</w:t>
      </w:r>
    </w:p>
    <w:p w:rsidR="00856149" w:rsidRPr="00676389" w:rsidRDefault="00856149" w:rsidP="00676389">
      <w:pPr>
        <w:shd w:val="clear" w:color="auto" w:fill="FFFFFF"/>
        <w:ind w:left="1080"/>
        <w:jc w:val="both"/>
        <w:rPr>
          <w:color w:val="000000"/>
        </w:rPr>
      </w:pPr>
      <w:r w:rsidRPr="00676389">
        <w:rPr>
          <w:color w:val="000000"/>
        </w:rPr>
        <w:t>А) Паровые машины</w:t>
      </w:r>
    </w:p>
    <w:p w:rsidR="00856149" w:rsidRPr="00676389" w:rsidRDefault="00856149" w:rsidP="00676389">
      <w:pPr>
        <w:shd w:val="clear" w:color="auto" w:fill="FFFFFF"/>
        <w:ind w:left="1080"/>
        <w:jc w:val="both"/>
        <w:rPr>
          <w:color w:val="000000"/>
        </w:rPr>
      </w:pPr>
      <w:r w:rsidRPr="00676389">
        <w:rPr>
          <w:color w:val="000000"/>
        </w:rPr>
        <w:t xml:space="preserve">Б) Выпуск </w:t>
      </w:r>
      <w:proofErr w:type="spellStart"/>
      <w:r w:rsidRPr="00676389">
        <w:rPr>
          <w:color w:val="000000"/>
        </w:rPr>
        <w:t>деколей</w:t>
      </w:r>
      <w:proofErr w:type="spellEnd"/>
    </w:p>
    <w:p w:rsidR="00856149" w:rsidRPr="00676389" w:rsidRDefault="00856149" w:rsidP="00676389">
      <w:pPr>
        <w:shd w:val="clear" w:color="auto" w:fill="FFFFFF"/>
        <w:ind w:left="1080"/>
        <w:jc w:val="both"/>
        <w:rPr>
          <w:color w:val="000000"/>
        </w:rPr>
      </w:pPr>
      <w:r w:rsidRPr="00676389">
        <w:rPr>
          <w:color w:val="000000"/>
        </w:rPr>
        <w:t>В) Производство формованных изделий</w:t>
      </w:r>
    </w:p>
    <w:p w:rsidR="00856149" w:rsidRPr="00676389" w:rsidRDefault="00856149" w:rsidP="00676389">
      <w:pPr>
        <w:shd w:val="clear" w:color="auto" w:fill="FFFFFF"/>
        <w:ind w:left="1080"/>
        <w:jc w:val="both"/>
        <w:rPr>
          <w:color w:val="000000"/>
        </w:rPr>
      </w:pPr>
      <w:r w:rsidRPr="00676389">
        <w:rPr>
          <w:color w:val="000000"/>
        </w:rPr>
        <w:t>Г) Отказался от ручной росписи изделий</w:t>
      </w:r>
    </w:p>
    <w:p w:rsidR="00856149" w:rsidRPr="00676389" w:rsidRDefault="00856149" w:rsidP="00676389">
      <w:pPr>
        <w:spacing w:before="120"/>
        <w:ind w:left="360"/>
        <w:jc w:val="both"/>
        <w:rPr>
          <w:color w:val="000000"/>
        </w:rPr>
      </w:pPr>
      <w:r w:rsidRPr="00676389">
        <w:t xml:space="preserve">5. </w:t>
      </w:r>
      <w:r w:rsidRPr="00676389">
        <w:rPr>
          <w:color w:val="000000"/>
        </w:rPr>
        <w:t xml:space="preserve">Охарактеризуйте кустарное керамическое производство 20-х годов </w:t>
      </w:r>
      <w:proofErr w:type="spellStart"/>
      <w:r w:rsidRPr="00676389">
        <w:rPr>
          <w:color w:val="000000"/>
        </w:rPr>
        <w:t>ХХв</w:t>
      </w:r>
      <w:proofErr w:type="spellEnd"/>
      <w:r w:rsidRPr="00676389">
        <w:rPr>
          <w:color w:val="000000"/>
        </w:rPr>
        <w:t>.</w:t>
      </w:r>
    </w:p>
    <w:p w:rsidR="00856149" w:rsidRPr="00676389" w:rsidRDefault="00856149" w:rsidP="00676389">
      <w:pPr>
        <w:shd w:val="clear" w:color="auto" w:fill="FFFFFF"/>
        <w:ind w:left="1080"/>
        <w:jc w:val="both"/>
        <w:rPr>
          <w:color w:val="000000"/>
        </w:rPr>
      </w:pPr>
      <w:r w:rsidRPr="00676389">
        <w:rPr>
          <w:color w:val="000000"/>
        </w:rPr>
        <w:t>А) Крупная мануфактура с количество рабочих более 50-ти человек</w:t>
      </w:r>
    </w:p>
    <w:p w:rsidR="00856149" w:rsidRPr="00676389" w:rsidRDefault="00856149" w:rsidP="00676389">
      <w:pPr>
        <w:shd w:val="clear" w:color="auto" w:fill="FFFFFF"/>
        <w:ind w:left="1080"/>
        <w:jc w:val="both"/>
        <w:rPr>
          <w:color w:val="000000"/>
        </w:rPr>
      </w:pPr>
      <w:r w:rsidRPr="00676389">
        <w:rPr>
          <w:color w:val="000000"/>
        </w:rPr>
        <w:t xml:space="preserve">Б) Мастерская, в которой работали члены семьи и несколько наемных рабочих </w:t>
      </w:r>
    </w:p>
    <w:p w:rsidR="00856149" w:rsidRPr="00676389" w:rsidRDefault="00856149" w:rsidP="00676389">
      <w:pPr>
        <w:shd w:val="clear" w:color="auto" w:fill="FFFFFF"/>
        <w:ind w:left="1080"/>
        <w:jc w:val="both"/>
        <w:rPr>
          <w:color w:val="000000"/>
        </w:rPr>
      </w:pPr>
      <w:r w:rsidRPr="00676389">
        <w:rPr>
          <w:color w:val="000000"/>
        </w:rPr>
        <w:t>В) Фабрика с паровыми машинами и количеством рабочих более 100 человек</w:t>
      </w:r>
    </w:p>
    <w:p w:rsidR="00856149" w:rsidRPr="00676389" w:rsidRDefault="00856149" w:rsidP="00676389">
      <w:pPr>
        <w:shd w:val="clear" w:color="auto" w:fill="FFFFFF"/>
        <w:ind w:left="1080"/>
        <w:jc w:val="both"/>
        <w:rPr>
          <w:color w:val="000000"/>
        </w:rPr>
      </w:pPr>
      <w:r w:rsidRPr="00676389">
        <w:rPr>
          <w:color w:val="000000"/>
        </w:rPr>
        <w:t>Г) Объединение, включающее несколько артелей</w:t>
      </w:r>
    </w:p>
    <w:p w:rsidR="00856149" w:rsidRPr="00676389" w:rsidRDefault="00856149" w:rsidP="00676389">
      <w:pPr>
        <w:spacing w:before="120"/>
        <w:ind w:left="360"/>
        <w:jc w:val="both"/>
        <w:rPr>
          <w:color w:val="000000"/>
        </w:rPr>
      </w:pPr>
      <w:r w:rsidRPr="00676389">
        <w:rPr>
          <w:color w:val="000000"/>
        </w:rPr>
        <w:t>6. Каковы  основные  методы  декорирования  гжельских  фарфоровых изделий  в настоящее  время?</w:t>
      </w:r>
    </w:p>
    <w:p w:rsidR="00856149" w:rsidRPr="00676389" w:rsidRDefault="00856149" w:rsidP="00676389">
      <w:pPr>
        <w:shd w:val="clear" w:color="auto" w:fill="FFFFFF"/>
        <w:jc w:val="both"/>
        <w:rPr>
          <w:color w:val="000000"/>
        </w:rPr>
      </w:pPr>
      <w:r w:rsidRPr="00676389">
        <w:rPr>
          <w:color w:val="000000"/>
        </w:rPr>
        <w:t xml:space="preserve">             А) Полихромная роспись </w:t>
      </w:r>
    </w:p>
    <w:p w:rsidR="00856149" w:rsidRPr="00676389" w:rsidRDefault="00856149" w:rsidP="00676389">
      <w:pPr>
        <w:shd w:val="clear" w:color="auto" w:fill="FFFFFF"/>
        <w:ind w:firstLine="992"/>
        <w:jc w:val="both"/>
        <w:rPr>
          <w:color w:val="000000"/>
        </w:rPr>
      </w:pPr>
      <w:r w:rsidRPr="00676389">
        <w:rPr>
          <w:color w:val="000000"/>
        </w:rPr>
        <w:t xml:space="preserve">Б) Широкое использование цветных </w:t>
      </w:r>
      <w:proofErr w:type="spellStart"/>
      <w:r w:rsidRPr="00676389">
        <w:rPr>
          <w:color w:val="000000"/>
        </w:rPr>
        <w:t>деколей</w:t>
      </w:r>
      <w:proofErr w:type="spellEnd"/>
    </w:p>
    <w:p w:rsidR="00856149" w:rsidRPr="00676389" w:rsidRDefault="00856149" w:rsidP="00676389">
      <w:pPr>
        <w:shd w:val="clear" w:color="auto" w:fill="FFFFFF"/>
        <w:ind w:firstLine="992"/>
        <w:jc w:val="both"/>
        <w:rPr>
          <w:color w:val="000000"/>
        </w:rPr>
      </w:pPr>
      <w:r w:rsidRPr="00676389">
        <w:rPr>
          <w:color w:val="000000"/>
        </w:rPr>
        <w:t>В) Монохромная ручная роспись кобальтом</w:t>
      </w:r>
    </w:p>
    <w:p w:rsidR="00856149" w:rsidRPr="00676389" w:rsidRDefault="00856149" w:rsidP="00676389">
      <w:pPr>
        <w:shd w:val="clear" w:color="auto" w:fill="FFFFFF"/>
        <w:ind w:firstLine="992"/>
        <w:jc w:val="both"/>
        <w:rPr>
          <w:color w:val="000000"/>
        </w:rPr>
      </w:pPr>
      <w:r w:rsidRPr="00676389">
        <w:rPr>
          <w:color w:val="000000"/>
        </w:rPr>
        <w:t xml:space="preserve">Г) </w:t>
      </w:r>
      <w:proofErr w:type="spellStart"/>
      <w:r w:rsidRPr="00676389">
        <w:rPr>
          <w:color w:val="000000"/>
        </w:rPr>
        <w:t>Скультурный</w:t>
      </w:r>
      <w:proofErr w:type="spellEnd"/>
      <w:r w:rsidRPr="00676389">
        <w:rPr>
          <w:color w:val="000000"/>
        </w:rPr>
        <w:t xml:space="preserve"> декор</w:t>
      </w:r>
    </w:p>
    <w:p w:rsidR="00856149" w:rsidRPr="00676389" w:rsidRDefault="00856149" w:rsidP="00676389">
      <w:pPr>
        <w:spacing w:before="120"/>
        <w:ind w:left="360"/>
        <w:jc w:val="both"/>
        <w:rPr>
          <w:color w:val="000000"/>
        </w:rPr>
      </w:pPr>
      <w:r w:rsidRPr="00676389">
        <w:t xml:space="preserve">7. </w:t>
      </w:r>
      <w:r w:rsidRPr="00676389">
        <w:rPr>
          <w:color w:val="000000"/>
        </w:rPr>
        <w:t xml:space="preserve">Почему  этап  1940-х  годов  истории  гжельского  художественного  промысла  связывают  с  именами  </w:t>
      </w:r>
      <w:proofErr w:type="spellStart"/>
      <w:r w:rsidRPr="00676389">
        <w:rPr>
          <w:color w:val="000000"/>
        </w:rPr>
        <w:t>А.Б.Салтыкова</w:t>
      </w:r>
      <w:proofErr w:type="spellEnd"/>
      <w:r w:rsidRPr="00676389">
        <w:rPr>
          <w:color w:val="000000"/>
        </w:rPr>
        <w:t xml:space="preserve">  и  </w:t>
      </w:r>
      <w:proofErr w:type="spellStart"/>
      <w:r w:rsidRPr="00676389">
        <w:rPr>
          <w:color w:val="000000"/>
        </w:rPr>
        <w:t>Н.И.Бессарабовой</w:t>
      </w:r>
      <w:proofErr w:type="spellEnd"/>
      <w:r w:rsidRPr="00676389">
        <w:rPr>
          <w:color w:val="000000"/>
        </w:rPr>
        <w:t>?</w:t>
      </w:r>
    </w:p>
    <w:p w:rsidR="00856149" w:rsidRPr="00676389" w:rsidRDefault="00856149" w:rsidP="00676389">
      <w:pPr>
        <w:shd w:val="clear" w:color="auto" w:fill="FFFFFF"/>
        <w:ind w:firstLine="992"/>
        <w:jc w:val="both"/>
        <w:rPr>
          <w:color w:val="000000"/>
        </w:rPr>
      </w:pPr>
      <w:r w:rsidRPr="00676389">
        <w:rPr>
          <w:color w:val="000000"/>
        </w:rPr>
        <w:t>А) Они открывали новые керамические заводы</w:t>
      </w:r>
    </w:p>
    <w:p w:rsidR="00856149" w:rsidRPr="00676389" w:rsidRDefault="00856149" w:rsidP="00676389">
      <w:pPr>
        <w:shd w:val="clear" w:color="auto" w:fill="FFFFFF"/>
        <w:ind w:firstLine="992"/>
        <w:jc w:val="both"/>
        <w:rPr>
          <w:color w:val="000000"/>
        </w:rPr>
      </w:pPr>
      <w:r w:rsidRPr="00676389">
        <w:rPr>
          <w:color w:val="000000"/>
        </w:rPr>
        <w:t>Б) Возрождали традиционное искусство гжельской керамики</w:t>
      </w:r>
    </w:p>
    <w:p w:rsidR="00856149" w:rsidRPr="00676389" w:rsidRDefault="00856149" w:rsidP="00676389">
      <w:pPr>
        <w:shd w:val="clear" w:color="auto" w:fill="FFFFFF"/>
        <w:ind w:firstLine="992"/>
        <w:jc w:val="both"/>
        <w:rPr>
          <w:color w:val="000000"/>
        </w:rPr>
      </w:pPr>
      <w:r w:rsidRPr="00676389">
        <w:rPr>
          <w:color w:val="000000"/>
        </w:rPr>
        <w:t>В) Изобретали новые виды керамических глазурей</w:t>
      </w:r>
    </w:p>
    <w:p w:rsidR="00856149" w:rsidRPr="00676389" w:rsidRDefault="00856149" w:rsidP="00676389">
      <w:pPr>
        <w:shd w:val="clear" w:color="auto" w:fill="FFFFFF"/>
        <w:ind w:firstLine="992"/>
        <w:jc w:val="both"/>
        <w:rPr>
          <w:color w:val="000000"/>
        </w:rPr>
      </w:pPr>
      <w:r w:rsidRPr="00676389">
        <w:rPr>
          <w:color w:val="000000"/>
        </w:rPr>
        <w:t>Г) Открыли секрет фарфора</w:t>
      </w:r>
    </w:p>
    <w:p w:rsidR="00856149" w:rsidRPr="00676389" w:rsidRDefault="00856149" w:rsidP="00676389">
      <w:pPr>
        <w:spacing w:before="120"/>
        <w:ind w:left="360"/>
        <w:jc w:val="both"/>
      </w:pPr>
      <w:r w:rsidRPr="00676389">
        <w:rPr>
          <w:color w:val="000000"/>
        </w:rPr>
        <w:t>8. Что  представляет  собой  народный  художественный  промысел  «Гжель»  в конце XX-начале XX1 века?</w:t>
      </w:r>
    </w:p>
    <w:p w:rsidR="00856149" w:rsidRPr="00676389" w:rsidRDefault="00856149" w:rsidP="00676389">
      <w:pPr>
        <w:shd w:val="clear" w:color="auto" w:fill="FFFFFF"/>
        <w:ind w:firstLine="992"/>
        <w:jc w:val="both"/>
        <w:rPr>
          <w:color w:val="000000"/>
        </w:rPr>
      </w:pPr>
      <w:r w:rsidRPr="00676389">
        <w:rPr>
          <w:color w:val="000000"/>
        </w:rPr>
        <w:t>А) Крупное производство, выпускающее фарфор и гончарные изделия</w:t>
      </w:r>
    </w:p>
    <w:p w:rsidR="00856149" w:rsidRPr="00676389" w:rsidRDefault="00856149" w:rsidP="00676389">
      <w:pPr>
        <w:shd w:val="clear" w:color="auto" w:fill="FFFFFF"/>
        <w:ind w:firstLine="992"/>
        <w:jc w:val="both"/>
        <w:rPr>
          <w:color w:val="000000"/>
        </w:rPr>
      </w:pPr>
      <w:r w:rsidRPr="00676389">
        <w:rPr>
          <w:color w:val="000000"/>
        </w:rPr>
        <w:t>Б) Промысел предан забвению</w:t>
      </w:r>
    </w:p>
    <w:p w:rsidR="00856149" w:rsidRPr="00676389" w:rsidRDefault="00856149" w:rsidP="00676389">
      <w:pPr>
        <w:shd w:val="clear" w:color="auto" w:fill="FFFFFF"/>
        <w:ind w:firstLine="992"/>
        <w:jc w:val="both"/>
        <w:rPr>
          <w:color w:val="000000"/>
        </w:rPr>
      </w:pPr>
      <w:r w:rsidRPr="00676389">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856149" w:rsidRPr="00676389" w:rsidRDefault="00856149" w:rsidP="00676389">
      <w:pPr>
        <w:shd w:val="clear" w:color="auto" w:fill="FFFFFF"/>
        <w:ind w:firstLine="992"/>
        <w:jc w:val="both"/>
        <w:rPr>
          <w:color w:val="000000"/>
        </w:rPr>
      </w:pPr>
      <w:r w:rsidRPr="00676389">
        <w:rPr>
          <w:color w:val="000000"/>
        </w:rPr>
        <w:t>Г) Несколько мелких мастерских, не влияющих на развитие керамического производства в Гжели.</w:t>
      </w:r>
    </w:p>
    <w:p w:rsidR="00856149" w:rsidRPr="00676389" w:rsidRDefault="00856149" w:rsidP="00676389">
      <w:pPr>
        <w:ind w:left="840"/>
        <w:jc w:val="both"/>
      </w:pPr>
      <w:r w:rsidRPr="00676389">
        <w:rPr>
          <w:color w:val="000000"/>
        </w:rPr>
        <w:t xml:space="preserve">9. </w:t>
      </w:r>
      <w:r w:rsidRPr="00676389">
        <w:t xml:space="preserve">Когда было учреждено «Товарищество </w:t>
      </w:r>
      <w:proofErr w:type="spellStart"/>
      <w:r w:rsidRPr="00676389">
        <w:t>М.С.Кузнецова</w:t>
      </w:r>
      <w:proofErr w:type="spellEnd"/>
      <w:r w:rsidRPr="00676389">
        <w:t>»?</w:t>
      </w:r>
    </w:p>
    <w:p w:rsidR="00856149" w:rsidRPr="00676389" w:rsidRDefault="00856149" w:rsidP="00676389">
      <w:pPr>
        <w:ind w:left="840"/>
        <w:jc w:val="both"/>
        <w:rPr>
          <w:color w:val="000000"/>
        </w:rPr>
      </w:pPr>
      <w:r w:rsidRPr="00676389">
        <w:rPr>
          <w:color w:val="000000"/>
        </w:rPr>
        <w:t>А) в 1856 году</w:t>
      </w:r>
    </w:p>
    <w:p w:rsidR="00856149" w:rsidRPr="00676389" w:rsidRDefault="00856149" w:rsidP="00676389">
      <w:pPr>
        <w:ind w:left="840"/>
        <w:jc w:val="both"/>
      </w:pPr>
      <w:r w:rsidRPr="00676389">
        <w:t>Б) в 1875 году</w:t>
      </w:r>
    </w:p>
    <w:p w:rsidR="00856149" w:rsidRPr="00676389" w:rsidRDefault="00856149" w:rsidP="00676389">
      <w:pPr>
        <w:ind w:left="840"/>
        <w:jc w:val="both"/>
      </w:pPr>
      <w:r w:rsidRPr="00676389">
        <w:t>В) в 1887 году</w:t>
      </w:r>
    </w:p>
    <w:p w:rsidR="00856149" w:rsidRPr="00676389" w:rsidRDefault="00856149" w:rsidP="00676389">
      <w:pPr>
        <w:spacing w:before="120"/>
        <w:ind w:left="993"/>
        <w:jc w:val="both"/>
      </w:pPr>
      <w:r w:rsidRPr="00676389">
        <w:t xml:space="preserve">10. Каковы важнейшие открытия </w:t>
      </w:r>
      <w:proofErr w:type="spellStart"/>
      <w:r w:rsidRPr="00676389">
        <w:t>Г.В.Монахова</w:t>
      </w:r>
      <w:proofErr w:type="spellEnd"/>
      <w:r w:rsidRPr="00676389">
        <w:t xml:space="preserve"> в области керамического производства?</w:t>
      </w:r>
    </w:p>
    <w:p w:rsidR="00856149" w:rsidRPr="00676389" w:rsidRDefault="00856149" w:rsidP="00676389">
      <w:pPr>
        <w:ind w:left="840"/>
        <w:jc w:val="both"/>
      </w:pPr>
      <w:r w:rsidRPr="00676389">
        <w:rPr>
          <w:color w:val="000000"/>
        </w:rPr>
        <w:t>А) открытие секрета фарфора</w:t>
      </w:r>
    </w:p>
    <w:p w:rsidR="00856149" w:rsidRPr="00676389" w:rsidRDefault="00856149" w:rsidP="00676389">
      <w:pPr>
        <w:ind w:left="840"/>
        <w:jc w:val="both"/>
      </w:pPr>
      <w:r w:rsidRPr="00676389">
        <w:t>Б) изобретение новых видов керамических глазурей</w:t>
      </w:r>
    </w:p>
    <w:p w:rsidR="00856149" w:rsidRPr="00676389" w:rsidRDefault="00856149" w:rsidP="00676389">
      <w:pPr>
        <w:ind w:left="840"/>
        <w:jc w:val="both"/>
      </w:pPr>
      <w:r w:rsidRPr="00676389">
        <w:t xml:space="preserve">В) изобретение аппарата для изготовления </w:t>
      </w:r>
      <w:proofErr w:type="spellStart"/>
      <w:r w:rsidRPr="00676389">
        <w:t>деколей</w:t>
      </w:r>
      <w:proofErr w:type="spellEnd"/>
    </w:p>
    <w:p w:rsidR="00856149" w:rsidRPr="00676389" w:rsidRDefault="00856149" w:rsidP="00676389">
      <w:pPr>
        <w:ind w:left="840"/>
        <w:jc w:val="both"/>
        <w:rPr>
          <w:color w:val="000000"/>
        </w:rPr>
      </w:pPr>
    </w:p>
    <w:p w:rsidR="00856149" w:rsidRPr="00676389" w:rsidRDefault="00856149" w:rsidP="00676389">
      <w:pPr>
        <w:ind w:left="840"/>
        <w:jc w:val="both"/>
      </w:pPr>
      <w:r w:rsidRPr="00676389">
        <w:rPr>
          <w:color w:val="000000"/>
        </w:rPr>
        <w:t>11.</w:t>
      </w:r>
      <w:r w:rsidRPr="00676389">
        <w:t xml:space="preserve"> Какие основные виды керамических изделий изготавливались на кустарных производствах?</w:t>
      </w:r>
    </w:p>
    <w:p w:rsidR="00856149" w:rsidRPr="00676389" w:rsidRDefault="00856149" w:rsidP="00676389">
      <w:pPr>
        <w:ind w:left="840"/>
        <w:jc w:val="both"/>
      </w:pPr>
      <w:r w:rsidRPr="00676389">
        <w:rPr>
          <w:color w:val="000000"/>
        </w:rPr>
        <w:t>А) столовая и чайная посуда</w:t>
      </w:r>
    </w:p>
    <w:p w:rsidR="00856149" w:rsidRPr="00676389" w:rsidRDefault="00856149" w:rsidP="00676389">
      <w:pPr>
        <w:ind w:left="840"/>
        <w:jc w:val="both"/>
      </w:pPr>
      <w:r w:rsidRPr="00676389">
        <w:t>Б) керамические игрушки</w:t>
      </w:r>
    </w:p>
    <w:p w:rsidR="00856149" w:rsidRPr="00676389" w:rsidRDefault="00856149" w:rsidP="00676389">
      <w:pPr>
        <w:ind w:left="840"/>
        <w:jc w:val="both"/>
      </w:pPr>
      <w:r w:rsidRPr="00676389">
        <w:t>В) печные изразцы</w:t>
      </w:r>
    </w:p>
    <w:p w:rsidR="00856149" w:rsidRPr="00676389" w:rsidRDefault="00856149" w:rsidP="00676389">
      <w:pPr>
        <w:ind w:left="840"/>
        <w:jc w:val="both"/>
      </w:pPr>
    </w:p>
    <w:p w:rsidR="00856149" w:rsidRPr="00676389" w:rsidRDefault="00856149" w:rsidP="00676389">
      <w:pPr>
        <w:ind w:left="840"/>
        <w:jc w:val="both"/>
        <w:rPr>
          <w:color w:val="000000"/>
        </w:rPr>
      </w:pPr>
      <w:r w:rsidRPr="00676389">
        <w:rPr>
          <w:color w:val="000000"/>
        </w:rPr>
        <w:t>12. Кто  выступает  инициатором  основания  керамического  завода  «</w:t>
      </w:r>
      <w:proofErr w:type="spellStart"/>
      <w:r w:rsidRPr="00676389">
        <w:rPr>
          <w:color w:val="000000"/>
        </w:rPr>
        <w:t>Всекохудожник</w:t>
      </w:r>
      <w:proofErr w:type="spellEnd"/>
      <w:r w:rsidRPr="00676389">
        <w:rPr>
          <w:color w:val="000000"/>
        </w:rPr>
        <w:t>»?</w:t>
      </w:r>
    </w:p>
    <w:p w:rsidR="00856149" w:rsidRPr="00676389" w:rsidRDefault="00856149" w:rsidP="00676389">
      <w:pPr>
        <w:ind w:left="840"/>
        <w:jc w:val="both"/>
        <w:rPr>
          <w:color w:val="000000"/>
        </w:rPr>
      </w:pPr>
      <w:r w:rsidRPr="00676389">
        <w:rPr>
          <w:color w:val="000000"/>
        </w:rPr>
        <w:t>А) М.С. Кузнецов</w:t>
      </w:r>
    </w:p>
    <w:p w:rsidR="00856149" w:rsidRPr="00676389" w:rsidRDefault="00856149" w:rsidP="00676389">
      <w:pPr>
        <w:ind w:left="840"/>
        <w:jc w:val="both"/>
        <w:rPr>
          <w:color w:val="000000"/>
        </w:rPr>
      </w:pPr>
      <w:r w:rsidRPr="00676389">
        <w:rPr>
          <w:color w:val="000000"/>
        </w:rPr>
        <w:t>Б) Г.В. Монахов</w:t>
      </w:r>
    </w:p>
    <w:p w:rsidR="00856149" w:rsidRPr="00676389" w:rsidRDefault="00856149" w:rsidP="00676389">
      <w:pPr>
        <w:ind w:left="840"/>
        <w:jc w:val="both"/>
        <w:rPr>
          <w:color w:val="000000"/>
        </w:rPr>
      </w:pPr>
      <w:r w:rsidRPr="00676389">
        <w:rPr>
          <w:color w:val="000000"/>
        </w:rPr>
        <w:t>В) А.Б. Салтыков</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13. Каковы  основные  методы  декорирования  гжельских  изделий  в настоящее  время?</w:t>
      </w:r>
    </w:p>
    <w:p w:rsidR="00856149" w:rsidRPr="00676389" w:rsidRDefault="00856149" w:rsidP="00676389">
      <w:pPr>
        <w:ind w:left="840"/>
        <w:jc w:val="both"/>
        <w:rPr>
          <w:color w:val="000000"/>
        </w:rPr>
      </w:pPr>
      <w:r w:rsidRPr="00676389">
        <w:rPr>
          <w:color w:val="000000"/>
        </w:rPr>
        <w:t xml:space="preserve">А) роспись цветными ангобами </w:t>
      </w:r>
    </w:p>
    <w:p w:rsidR="00856149" w:rsidRPr="00676389" w:rsidRDefault="00856149" w:rsidP="00676389">
      <w:pPr>
        <w:ind w:left="840"/>
        <w:jc w:val="both"/>
        <w:rPr>
          <w:color w:val="000000"/>
        </w:rPr>
      </w:pPr>
      <w:r w:rsidRPr="00676389">
        <w:rPr>
          <w:color w:val="000000"/>
        </w:rPr>
        <w:t xml:space="preserve">Б) </w:t>
      </w:r>
      <w:proofErr w:type="spellStart"/>
      <w:r w:rsidRPr="00676389">
        <w:rPr>
          <w:color w:val="000000"/>
        </w:rPr>
        <w:t>подглазурная</w:t>
      </w:r>
      <w:proofErr w:type="spellEnd"/>
      <w:r w:rsidRPr="00676389">
        <w:rPr>
          <w:color w:val="000000"/>
        </w:rPr>
        <w:t xml:space="preserve"> роспись кобальтом</w:t>
      </w:r>
    </w:p>
    <w:p w:rsidR="00856149" w:rsidRPr="00676389" w:rsidRDefault="00856149" w:rsidP="00676389">
      <w:pPr>
        <w:ind w:left="840"/>
        <w:jc w:val="both"/>
        <w:rPr>
          <w:color w:val="000000"/>
        </w:rPr>
      </w:pPr>
      <w:r w:rsidRPr="00676389">
        <w:rPr>
          <w:color w:val="000000"/>
        </w:rPr>
        <w:t xml:space="preserve">В) </w:t>
      </w:r>
      <w:proofErr w:type="spellStart"/>
      <w:r w:rsidRPr="00676389">
        <w:rPr>
          <w:color w:val="000000"/>
        </w:rPr>
        <w:t>надглазурная</w:t>
      </w:r>
      <w:proofErr w:type="spellEnd"/>
      <w:r w:rsidRPr="00676389">
        <w:rPr>
          <w:color w:val="000000"/>
        </w:rPr>
        <w:t xml:space="preserve"> роспись цветными пигментами</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14. Каковы главные темы творчества Л.П. Азаровой?</w:t>
      </w:r>
    </w:p>
    <w:p w:rsidR="00856149" w:rsidRPr="00676389" w:rsidRDefault="00856149" w:rsidP="00676389">
      <w:pPr>
        <w:ind w:left="840"/>
        <w:jc w:val="both"/>
        <w:rPr>
          <w:color w:val="000000"/>
        </w:rPr>
      </w:pPr>
      <w:r w:rsidRPr="00676389">
        <w:rPr>
          <w:color w:val="000000"/>
        </w:rPr>
        <w:t>А) архитектурные пейзажи</w:t>
      </w:r>
    </w:p>
    <w:p w:rsidR="00856149" w:rsidRPr="00676389" w:rsidRDefault="00856149" w:rsidP="00676389">
      <w:pPr>
        <w:ind w:left="840"/>
        <w:jc w:val="both"/>
        <w:rPr>
          <w:color w:val="000000"/>
        </w:rPr>
      </w:pPr>
      <w:r w:rsidRPr="00676389">
        <w:rPr>
          <w:color w:val="000000"/>
        </w:rPr>
        <w:t xml:space="preserve">  Б) </w:t>
      </w:r>
      <w:proofErr w:type="spellStart"/>
      <w:r w:rsidRPr="00676389">
        <w:rPr>
          <w:color w:val="000000"/>
        </w:rPr>
        <w:t>анималистика</w:t>
      </w:r>
      <w:proofErr w:type="spellEnd"/>
    </w:p>
    <w:p w:rsidR="00856149" w:rsidRPr="00676389" w:rsidRDefault="00856149" w:rsidP="00676389">
      <w:pPr>
        <w:ind w:left="840"/>
        <w:jc w:val="both"/>
        <w:rPr>
          <w:color w:val="000000"/>
        </w:rPr>
      </w:pPr>
      <w:r w:rsidRPr="00676389">
        <w:rPr>
          <w:color w:val="000000"/>
        </w:rPr>
        <w:t xml:space="preserve">  В) материнство, труд, чаепитие</w:t>
      </w:r>
    </w:p>
    <w:p w:rsidR="00856149" w:rsidRPr="00676389" w:rsidRDefault="00856149" w:rsidP="00676389">
      <w:pPr>
        <w:ind w:left="840"/>
        <w:jc w:val="both"/>
        <w:rPr>
          <w:color w:val="000000"/>
        </w:rPr>
      </w:pPr>
    </w:p>
    <w:p w:rsidR="00856149" w:rsidRPr="00676389" w:rsidRDefault="00856149" w:rsidP="00676389">
      <w:pPr>
        <w:ind w:left="840"/>
        <w:jc w:val="both"/>
        <w:rPr>
          <w:color w:val="000000"/>
        </w:rPr>
      </w:pPr>
      <w:r w:rsidRPr="00676389">
        <w:rPr>
          <w:color w:val="000000"/>
        </w:rPr>
        <w:t>15. Выдающиеся гжельские художники</w:t>
      </w:r>
    </w:p>
    <w:p w:rsidR="00856149" w:rsidRPr="00676389" w:rsidRDefault="00856149" w:rsidP="00676389">
      <w:pPr>
        <w:ind w:left="840"/>
        <w:jc w:val="both"/>
        <w:rPr>
          <w:color w:val="000000"/>
        </w:rPr>
      </w:pPr>
      <w:r w:rsidRPr="00676389">
        <w:rPr>
          <w:color w:val="000000"/>
        </w:rPr>
        <w:t>А) Н.И. Бессарабова</w:t>
      </w:r>
    </w:p>
    <w:p w:rsidR="00856149" w:rsidRPr="00676389" w:rsidRDefault="00856149" w:rsidP="00676389">
      <w:pPr>
        <w:ind w:left="840"/>
        <w:jc w:val="both"/>
        <w:rPr>
          <w:color w:val="000000"/>
        </w:rPr>
      </w:pPr>
      <w:r w:rsidRPr="00676389">
        <w:rPr>
          <w:color w:val="000000"/>
        </w:rPr>
        <w:t>Б) Л.П. Азарова</w:t>
      </w:r>
    </w:p>
    <w:p w:rsidR="00856149" w:rsidRPr="00676389" w:rsidRDefault="00856149" w:rsidP="00676389">
      <w:pPr>
        <w:ind w:left="840"/>
        <w:jc w:val="both"/>
        <w:rPr>
          <w:color w:val="000000"/>
        </w:rPr>
      </w:pPr>
      <w:r w:rsidRPr="00676389">
        <w:rPr>
          <w:color w:val="000000"/>
        </w:rPr>
        <w:t>В) А.Б. Салтыков</w:t>
      </w:r>
    </w:p>
    <w:p w:rsidR="00856149" w:rsidRPr="00676389" w:rsidRDefault="00856149" w:rsidP="00676389">
      <w:pPr>
        <w:ind w:left="840"/>
        <w:jc w:val="both"/>
        <w:rPr>
          <w:color w:val="000000"/>
        </w:rPr>
      </w:pPr>
      <w:r w:rsidRPr="00676389">
        <w:rPr>
          <w:color w:val="000000"/>
        </w:rPr>
        <w:t>Г) З.В. Окулова</w:t>
      </w:r>
    </w:p>
    <w:p w:rsidR="00856149" w:rsidRPr="00676389" w:rsidRDefault="00856149" w:rsidP="00676389">
      <w:pPr>
        <w:ind w:left="840"/>
        <w:jc w:val="both"/>
        <w:rPr>
          <w:color w:val="000000"/>
        </w:rPr>
      </w:pPr>
      <w:r w:rsidRPr="00676389">
        <w:rPr>
          <w:color w:val="000000"/>
        </w:rPr>
        <w:t>Д) А.Н. Федотов</w:t>
      </w:r>
    </w:p>
    <w:p w:rsidR="00856149" w:rsidRPr="00BF46C4" w:rsidRDefault="00856149" w:rsidP="00996A25">
      <w:pPr>
        <w:ind w:firstLine="720"/>
        <w:jc w:val="center"/>
        <w:rPr>
          <w:b/>
        </w:rPr>
      </w:pPr>
    </w:p>
    <w:p w:rsidR="00856149" w:rsidRDefault="00856149" w:rsidP="00996A25">
      <w:pPr>
        <w:jc w:val="both"/>
        <w:rPr>
          <w:b/>
        </w:rPr>
      </w:pPr>
      <w:r w:rsidRPr="00BF46C4">
        <w:rPr>
          <w:b/>
        </w:rPr>
        <w:t>Тест №2</w:t>
      </w:r>
    </w:p>
    <w:p w:rsidR="00856149" w:rsidRDefault="00856149" w:rsidP="00996A25">
      <w:pPr>
        <w:jc w:val="both"/>
        <w:rPr>
          <w:b/>
        </w:rPr>
      </w:pPr>
    </w:p>
    <w:p w:rsidR="00856149" w:rsidRPr="00CC4D61" w:rsidRDefault="00856149" w:rsidP="00CC4D61">
      <w:pPr>
        <w:widowControl w:val="0"/>
        <w:tabs>
          <w:tab w:val="left" w:pos="1234"/>
        </w:tabs>
        <w:autoSpaceDE w:val="0"/>
        <w:autoSpaceDN w:val="0"/>
        <w:adjustRightInd w:val="0"/>
      </w:pPr>
      <w:r w:rsidRPr="00CC4D61">
        <w:t>1. Основные цвета традиционной гжельской майолики:</w:t>
      </w:r>
    </w:p>
    <w:p w:rsidR="00856149" w:rsidRPr="00CC4D61" w:rsidRDefault="00856149" w:rsidP="00CC4D61">
      <w:pPr>
        <w:ind w:left="840"/>
        <w:jc w:val="both"/>
        <w:rPr>
          <w:color w:val="000000"/>
        </w:rPr>
      </w:pPr>
      <w:r w:rsidRPr="00CC4D61">
        <w:rPr>
          <w:color w:val="000000"/>
        </w:rPr>
        <w:t>А) жёлтый, коричневый, синий, зелёный</w:t>
      </w:r>
    </w:p>
    <w:p w:rsidR="00856149" w:rsidRPr="00CC4D61" w:rsidRDefault="00856149" w:rsidP="00CC4D61">
      <w:pPr>
        <w:ind w:left="840"/>
        <w:jc w:val="both"/>
        <w:rPr>
          <w:color w:val="000000"/>
        </w:rPr>
      </w:pPr>
      <w:r w:rsidRPr="00CC4D61">
        <w:rPr>
          <w:color w:val="000000"/>
        </w:rPr>
        <w:t>Б) жёлтый, красный, синий, зелёный</w:t>
      </w:r>
    </w:p>
    <w:p w:rsidR="00856149" w:rsidRPr="00CC4D61" w:rsidRDefault="00856149" w:rsidP="00CC4D61">
      <w:pPr>
        <w:ind w:left="840"/>
        <w:jc w:val="both"/>
        <w:rPr>
          <w:color w:val="000000"/>
        </w:rPr>
      </w:pPr>
      <w:r w:rsidRPr="00CC4D61">
        <w:rPr>
          <w:color w:val="000000"/>
        </w:rPr>
        <w:t>В) красный, коричневый, фиолетовый, синий</w:t>
      </w:r>
    </w:p>
    <w:p w:rsidR="00856149" w:rsidRPr="00CC4D61" w:rsidRDefault="00856149" w:rsidP="00CC4D61">
      <w:pPr>
        <w:ind w:left="840"/>
        <w:jc w:val="both"/>
        <w:rPr>
          <w:color w:val="000000"/>
        </w:rPr>
      </w:pPr>
      <w:r w:rsidRPr="00CC4D61">
        <w:rPr>
          <w:color w:val="000000"/>
        </w:rPr>
        <w:t>Г) красный, жёлтый, зелёный, фиолетовый</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2</w:t>
      </w:r>
      <w:r w:rsidRPr="00CC4D61">
        <w:t>. Секрет русского фарфора (на основе белых гжельских глин) был открыт</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М.В.Ломоносовым</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Д.И.Виноградовым</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А.Б.Салтыковым</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Г.В.Монаховым</w:t>
      </w:r>
      <w:proofErr w:type="spellEnd"/>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3</w:t>
      </w:r>
      <w:r w:rsidRPr="00CC4D61">
        <w:t>. Основные сюжеты росписи традиционной майолики Гжели ХVIII в:</w:t>
      </w:r>
    </w:p>
    <w:p w:rsidR="00856149" w:rsidRPr="00CC4D61" w:rsidRDefault="00856149" w:rsidP="00CC4D61">
      <w:pPr>
        <w:ind w:left="840"/>
        <w:jc w:val="both"/>
        <w:rPr>
          <w:color w:val="000000"/>
        </w:rPr>
      </w:pPr>
      <w:r w:rsidRPr="00CC4D61">
        <w:rPr>
          <w:color w:val="000000"/>
        </w:rPr>
        <w:t>А) портреты, пейзажи, батальные сцены</w:t>
      </w:r>
    </w:p>
    <w:p w:rsidR="00856149" w:rsidRPr="00CC4D61" w:rsidRDefault="00856149" w:rsidP="00CC4D61">
      <w:pPr>
        <w:ind w:left="840"/>
        <w:jc w:val="both"/>
        <w:rPr>
          <w:color w:val="000000"/>
        </w:rPr>
      </w:pPr>
      <w:r w:rsidRPr="00CC4D61">
        <w:rPr>
          <w:color w:val="000000"/>
        </w:rPr>
        <w:t>Б) портреты, бытовые сюжеты, натюрморты</w:t>
      </w:r>
    </w:p>
    <w:p w:rsidR="00856149" w:rsidRPr="00CC4D61" w:rsidRDefault="00856149" w:rsidP="00CC4D61">
      <w:pPr>
        <w:ind w:left="840"/>
        <w:jc w:val="both"/>
        <w:rPr>
          <w:color w:val="000000"/>
        </w:rPr>
      </w:pPr>
      <w:r w:rsidRPr="00CC4D61">
        <w:rPr>
          <w:color w:val="000000"/>
        </w:rPr>
        <w:t>В) птицы, архитектура, животные</w:t>
      </w:r>
    </w:p>
    <w:p w:rsidR="00856149" w:rsidRPr="00CC4D61" w:rsidRDefault="00856149" w:rsidP="00CC4D61">
      <w:pPr>
        <w:ind w:left="840"/>
        <w:jc w:val="both"/>
        <w:rPr>
          <w:color w:val="000000"/>
        </w:rPr>
      </w:pPr>
      <w:r w:rsidRPr="00CC4D61">
        <w:rPr>
          <w:color w:val="000000"/>
        </w:rPr>
        <w:t>Г) животные, мифы, архитектура</w:t>
      </w: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4</w:t>
      </w:r>
      <w:r w:rsidRPr="00CC4D61">
        <w:t>. В большом количестве в Гжели в конце ХVIII в. изготавливались</w:t>
      </w:r>
    </w:p>
    <w:p w:rsidR="00856149" w:rsidRPr="00CC4D61" w:rsidRDefault="00856149" w:rsidP="00CC4D61">
      <w:pPr>
        <w:ind w:left="840"/>
        <w:jc w:val="both"/>
        <w:rPr>
          <w:color w:val="000000"/>
        </w:rPr>
      </w:pPr>
      <w:r w:rsidRPr="00CC4D61">
        <w:rPr>
          <w:color w:val="000000"/>
        </w:rPr>
        <w:t>А) майоликовые скульптура, вазы, тарелки</w:t>
      </w:r>
    </w:p>
    <w:p w:rsidR="00856149" w:rsidRPr="00CC4D61" w:rsidRDefault="00856149" w:rsidP="00CC4D61">
      <w:pPr>
        <w:ind w:left="840"/>
        <w:jc w:val="both"/>
        <w:rPr>
          <w:color w:val="000000"/>
        </w:rPr>
      </w:pPr>
      <w:r w:rsidRPr="00CC4D61">
        <w:rPr>
          <w:color w:val="000000"/>
        </w:rPr>
        <w:t>Б) фарфоровые кувшины, тарелки, вазы</w:t>
      </w:r>
    </w:p>
    <w:p w:rsidR="00856149" w:rsidRPr="00CC4D61" w:rsidRDefault="00856149" w:rsidP="00CC4D61">
      <w:pPr>
        <w:ind w:left="840"/>
        <w:jc w:val="both"/>
        <w:rPr>
          <w:color w:val="000000"/>
        </w:rPr>
      </w:pPr>
      <w:r w:rsidRPr="00CC4D61">
        <w:rPr>
          <w:color w:val="000000"/>
        </w:rPr>
        <w:t xml:space="preserve">В) фаянсовые </w:t>
      </w:r>
      <w:proofErr w:type="spellStart"/>
      <w:r w:rsidRPr="00CC4D61">
        <w:rPr>
          <w:color w:val="000000"/>
        </w:rPr>
        <w:t>кумганы</w:t>
      </w:r>
      <w:proofErr w:type="spellEnd"/>
      <w:r w:rsidRPr="00CC4D61">
        <w:rPr>
          <w:color w:val="000000"/>
        </w:rPr>
        <w:t>, кувшины, вазы</w:t>
      </w:r>
    </w:p>
    <w:p w:rsidR="00856149" w:rsidRPr="00CC4D61" w:rsidRDefault="00856149" w:rsidP="00CC4D61">
      <w:pPr>
        <w:ind w:left="840"/>
        <w:jc w:val="both"/>
        <w:rPr>
          <w:color w:val="000000"/>
        </w:rPr>
      </w:pPr>
      <w:r w:rsidRPr="00CC4D61">
        <w:rPr>
          <w:color w:val="000000"/>
        </w:rPr>
        <w:t xml:space="preserve">Г) майоликовые </w:t>
      </w:r>
      <w:proofErr w:type="spellStart"/>
      <w:r w:rsidRPr="00CC4D61">
        <w:rPr>
          <w:color w:val="000000"/>
        </w:rPr>
        <w:t>кумганы</w:t>
      </w:r>
      <w:proofErr w:type="spellEnd"/>
      <w:r w:rsidRPr="00CC4D61">
        <w:rPr>
          <w:color w:val="000000"/>
        </w:rPr>
        <w:t>, квасники, кувшины</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5</w:t>
      </w:r>
      <w:r w:rsidRPr="00CC4D61">
        <w:t xml:space="preserve">. Впервые </w:t>
      </w:r>
      <w:proofErr w:type="spellStart"/>
      <w:r w:rsidRPr="00CC4D61">
        <w:t>подглазурная</w:t>
      </w:r>
      <w:proofErr w:type="spellEnd"/>
      <w:r w:rsidRPr="00CC4D61">
        <w:t xml:space="preserve"> роспись на гжельских изделиях появилась </w:t>
      </w:r>
    </w:p>
    <w:p w:rsidR="00856149" w:rsidRPr="00CC4D61" w:rsidRDefault="00856149" w:rsidP="00CC4D61">
      <w:pPr>
        <w:ind w:left="840"/>
        <w:jc w:val="both"/>
        <w:rPr>
          <w:color w:val="000000"/>
        </w:rPr>
      </w:pPr>
      <w:r w:rsidRPr="00CC4D61">
        <w:rPr>
          <w:color w:val="000000"/>
        </w:rPr>
        <w:t>А) в начале 19 века</w:t>
      </w:r>
    </w:p>
    <w:p w:rsidR="00856149" w:rsidRPr="00CC4D61" w:rsidRDefault="00856149" w:rsidP="00CC4D61">
      <w:pPr>
        <w:ind w:left="840"/>
        <w:jc w:val="both"/>
        <w:rPr>
          <w:color w:val="000000"/>
        </w:rPr>
      </w:pPr>
      <w:r w:rsidRPr="00CC4D61">
        <w:rPr>
          <w:color w:val="000000"/>
        </w:rPr>
        <w:t>Б) в середине 20 века</w:t>
      </w:r>
    </w:p>
    <w:p w:rsidR="00856149" w:rsidRPr="00CC4D61" w:rsidRDefault="00856149" w:rsidP="00CC4D61">
      <w:pPr>
        <w:ind w:left="840"/>
        <w:jc w:val="both"/>
        <w:rPr>
          <w:color w:val="000000"/>
        </w:rPr>
      </w:pPr>
      <w:r w:rsidRPr="00CC4D61">
        <w:rPr>
          <w:color w:val="000000"/>
        </w:rPr>
        <w:t>В) в конце 18 века</w:t>
      </w:r>
    </w:p>
    <w:p w:rsidR="00856149" w:rsidRPr="00CC4D61" w:rsidRDefault="00856149" w:rsidP="00CC4D61">
      <w:pPr>
        <w:ind w:left="840"/>
        <w:jc w:val="both"/>
        <w:rPr>
          <w:color w:val="000000"/>
        </w:rPr>
      </w:pPr>
      <w:r w:rsidRPr="00CC4D61">
        <w:rPr>
          <w:color w:val="000000"/>
        </w:rPr>
        <w:t>Г) в конце 20 века</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 xml:space="preserve"> 6</w:t>
      </w:r>
      <w:r w:rsidRPr="00CC4D61">
        <w:t>. Выдающиеся гжельские художники:</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М.А.Некрасова</w:t>
      </w:r>
      <w:proofErr w:type="spellEnd"/>
      <w:r w:rsidRPr="00CC4D61">
        <w:rPr>
          <w:color w:val="000000"/>
        </w:rPr>
        <w:t xml:space="preserve">, </w:t>
      </w:r>
      <w:proofErr w:type="spellStart"/>
      <w:r w:rsidRPr="00CC4D61">
        <w:rPr>
          <w:color w:val="000000"/>
        </w:rPr>
        <w:t>Т.И.Дулькина</w:t>
      </w:r>
      <w:proofErr w:type="spellEnd"/>
      <w:r w:rsidRPr="00CC4D61">
        <w:rPr>
          <w:color w:val="000000"/>
        </w:rPr>
        <w:t xml:space="preserve">, </w:t>
      </w:r>
      <w:proofErr w:type="spellStart"/>
      <w:r w:rsidRPr="00CC4D61">
        <w:rPr>
          <w:color w:val="000000"/>
        </w:rPr>
        <w:t>Н.А.Якимчук</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Н.И.Бессарабова</w:t>
      </w:r>
      <w:proofErr w:type="spellEnd"/>
      <w:r w:rsidRPr="00CC4D61">
        <w:rPr>
          <w:color w:val="000000"/>
        </w:rPr>
        <w:t xml:space="preserve">, </w:t>
      </w:r>
      <w:proofErr w:type="spellStart"/>
      <w:r w:rsidRPr="00CC4D61">
        <w:rPr>
          <w:color w:val="000000"/>
        </w:rPr>
        <w:t>Л.П.Азарова</w:t>
      </w:r>
      <w:proofErr w:type="spellEnd"/>
      <w:r w:rsidRPr="00CC4D61">
        <w:rPr>
          <w:color w:val="000000"/>
        </w:rPr>
        <w:t xml:space="preserve">, </w:t>
      </w:r>
      <w:proofErr w:type="spellStart"/>
      <w:r w:rsidRPr="00CC4D61">
        <w:rPr>
          <w:color w:val="000000"/>
        </w:rPr>
        <w:t>Т.С.Дунашова</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Б.А.Рыбаков</w:t>
      </w:r>
      <w:proofErr w:type="spellEnd"/>
      <w:r w:rsidRPr="00CC4D61">
        <w:rPr>
          <w:color w:val="000000"/>
        </w:rPr>
        <w:t xml:space="preserve">, </w:t>
      </w:r>
      <w:proofErr w:type="spellStart"/>
      <w:r w:rsidRPr="00CC4D61">
        <w:rPr>
          <w:color w:val="000000"/>
        </w:rPr>
        <w:t>В.Я.Пропп</w:t>
      </w:r>
      <w:proofErr w:type="spellEnd"/>
      <w:r w:rsidRPr="00CC4D61">
        <w:rPr>
          <w:color w:val="000000"/>
        </w:rPr>
        <w:t xml:space="preserve">, </w:t>
      </w:r>
      <w:proofErr w:type="spellStart"/>
      <w:r w:rsidRPr="00CC4D61">
        <w:rPr>
          <w:color w:val="000000"/>
        </w:rPr>
        <w:t>А.Афанасьев</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Г.В.Монахов</w:t>
      </w:r>
      <w:proofErr w:type="spellEnd"/>
      <w:r w:rsidRPr="00CC4D61">
        <w:rPr>
          <w:color w:val="000000"/>
        </w:rPr>
        <w:t xml:space="preserve">, </w:t>
      </w:r>
      <w:proofErr w:type="spellStart"/>
      <w:r w:rsidRPr="00CC4D61">
        <w:rPr>
          <w:color w:val="000000"/>
        </w:rPr>
        <w:t>А.Б.Салтыков</w:t>
      </w:r>
      <w:proofErr w:type="spellEnd"/>
      <w:r w:rsidRPr="00CC4D61">
        <w:rPr>
          <w:color w:val="000000"/>
        </w:rPr>
        <w:t xml:space="preserve">, </w:t>
      </w:r>
      <w:proofErr w:type="spellStart"/>
      <w:r w:rsidRPr="00CC4D61">
        <w:rPr>
          <w:color w:val="000000"/>
        </w:rPr>
        <w:t>В.М.Логинов</w:t>
      </w:r>
      <w:proofErr w:type="spellEnd"/>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7</w:t>
      </w:r>
      <w:r w:rsidRPr="00CC4D61">
        <w:t xml:space="preserve">. </w:t>
      </w:r>
      <w:proofErr w:type="spellStart"/>
      <w:r w:rsidRPr="00CC4D61">
        <w:t>А.Б.Салтыков</w:t>
      </w:r>
      <w:proofErr w:type="spellEnd"/>
      <w:r w:rsidRPr="00CC4D61">
        <w:t xml:space="preserve"> и </w:t>
      </w:r>
      <w:proofErr w:type="spellStart"/>
      <w:r w:rsidRPr="00CC4D61">
        <w:t>Н.И.Бессарабова</w:t>
      </w:r>
      <w:proofErr w:type="spellEnd"/>
      <w:r w:rsidRPr="00CC4D61">
        <w:t xml:space="preserve"> разработали:</w:t>
      </w:r>
    </w:p>
    <w:p w:rsidR="00856149" w:rsidRPr="00CC4D61" w:rsidRDefault="00856149" w:rsidP="00CC4D61">
      <w:pPr>
        <w:ind w:left="840"/>
        <w:jc w:val="both"/>
        <w:rPr>
          <w:color w:val="000000"/>
        </w:rPr>
      </w:pPr>
      <w:r w:rsidRPr="00CC4D61">
        <w:rPr>
          <w:color w:val="000000"/>
        </w:rPr>
        <w:t>А) оборудование для формования изделий</w:t>
      </w:r>
    </w:p>
    <w:p w:rsidR="00856149" w:rsidRPr="00CC4D61" w:rsidRDefault="00856149" w:rsidP="00CC4D61">
      <w:pPr>
        <w:ind w:left="840"/>
        <w:jc w:val="both"/>
        <w:rPr>
          <w:color w:val="000000"/>
        </w:rPr>
      </w:pPr>
      <w:r w:rsidRPr="00CC4D61">
        <w:rPr>
          <w:color w:val="000000"/>
        </w:rPr>
        <w:t xml:space="preserve">Б) оборудование для изготовления </w:t>
      </w:r>
      <w:proofErr w:type="spellStart"/>
      <w:r w:rsidRPr="00CC4D61">
        <w:rPr>
          <w:color w:val="000000"/>
        </w:rPr>
        <w:t>деколи</w:t>
      </w:r>
      <w:proofErr w:type="spellEnd"/>
    </w:p>
    <w:p w:rsidR="00856149" w:rsidRPr="00CC4D61" w:rsidRDefault="00856149" w:rsidP="00CC4D61">
      <w:pPr>
        <w:ind w:left="840"/>
        <w:jc w:val="both"/>
        <w:rPr>
          <w:color w:val="000000"/>
        </w:rPr>
      </w:pPr>
      <w:r w:rsidRPr="00CC4D61">
        <w:rPr>
          <w:color w:val="000000"/>
        </w:rPr>
        <w:t xml:space="preserve">В) методику </w:t>
      </w:r>
      <w:proofErr w:type="spellStart"/>
      <w:r w:rsidRPr="00CC4D61">
        <w:rPr>
          <w:color w:val="000000"/>
        </w:rPr>
        <w:t>подглазурной</w:t>
      </w:r>
      <w:proofErr w:type="spellEnd"/>
      <w:r w:rsidRPr="00CC4D61">
        <w:rPr>
          <w:color w:val="000000"/>
        </w:rPr>
        <w:t xml:space="preserve"> гжельской росписи </w:t>
      </w:r>
    </w:p>
    <w:p w:rsidR="00856149" w:rsidRPr="00CC4D61" w:rsidRDefault="00856149" w:rsidP="00CC4D61">
      <w:pPr>
        <w:ind w:left="840"/>
        <w:jc w:val="both"/>
        <w:rPr>
          <w:color w:val="000000"/>
        </w:rPr>
      </w:pPr>
      <w:r w:rsidRPr="00CC4D61">
        <w:rPr>
          <w:color w:val="000000"/>
        </w:rPr>
        <w:t>Г) новый состав фарфоровой массы</w:t>
      </w: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8</w:t>
      </w:r>
      <w:r w:rsidRPr="00CC4D61">
        <w:t xml:space="preserve">. Деятельность по возрождение традиционного гжельского керамического                              искусства началась </w:t>
      </w:r>
    </w:p>
    <w:p w:rsidR="00856149" w:rsidRPr="00CC4D61" w:rsidRDefault="00856149" w:rsidP="00CC4D61">
      <w:pPr>
        <w:ind w:left="840"/>
        <w:jc w:val="both"/>
        <w:rPr>
          <w:color w:val="000000"/>
        </w:rPr>
      </w:pPr>
      <w:r w:rsidRPr="00CC4D61">
        <w:rPr>
          <w:color w:val="000000"/>
        </w:rPr>
        <w:t>А) в конце 19 века</w:t>
      </w:r>
    </w:p>
    <w:p w:rsidR="00856149" w:rsidRPr="00CC4D61" w:rsidRDefault="00856149" w:rsidP="00CC4D61">
      <w:pPr>
        <w:ind w:left="840"/>
        <w:jc w:val="both"/>
        <w:rPr>
          <w:color w:val="000000"/>
        </w:rPr>
      </w:pPr>
      <w:r w:rsidRPr="00CC4D61">
        <w:rPr>
          <w:color w:val="000000"/>
        </w:rPr>
        <w:t>Б) в начале 20 века</w:t>
      </w:r>
    </w:p>
    <w:p w:rsidR="00856149" w:rsidRPr="00CC4D61" w:rsidRDefault="00856149" w:rsidP="00CC4D61">
      <w:pPr>
        <w:ind w:left="840"/>
        <w:jc w:val="both"/>
        <w:rPr>
          <w:color w:val="000000"/>
        </w:rPr>
      </w:pPr>
      <w:r w:rsidRPr="00CC4D61">
        <w:rPr>
          <w:color w:val="000000"/>
        </w:rPr>
        <w:t>В) в конце 20 века</w:t>
      </w:r>
    </w:p>
    <w:p w:rsidR="00856149" w:rsidRPr="00CC4D61" w:rsidRDefault="00856149" w:rsidP="00CC4D61">
      <w:pPr>
        <w:ind w:left="840"/>
        <w:jc w:val="both"/>
        <w:rPr>
          <w:color w:val="000000"/>
        </w:rPr>
      </w:pPr>
      <w:r w:rsidRPr="00CC4D61">
        <w:rPr>
          <w:color w:val="000000"/>
        </w:rPr>
        <w:t>Г) в середине 20 века</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9</w:t>
      </w:r>
      <w:r w:rsidRPr="00CC4D61">
        <w:t>. Из белой гжельской глины в 17-18 веках изготавливались</w:t>
      </w:r>
    </w:p>
    <w:p w:rsidR="00856149" w:rsidRPr="00CC4D61" w:rsidRDefault="00856149" w:rsidP="00CC4D61">
      <w:pPr>
        <w:ind w:left="840"/>
        <w:jc w:val="both"/>
        <w:rPr>
          <w:color w:val="000000"/>
        </w:rPr>
      </w:pPr>
      <w:r w:rsidRPr="00CC4D61">
        <w:rPr>
          <w:color w:val="000000"/>
        </w:rPr>
        <w:t>А) горшки, монументальная скульптура, изразцы</w:t>
      </w:r>
    </w:p>
    <w:p w:rsidR="00856149" w:rsidRPr="00CC4D61" w:rsidRDefault="00856149" w:rsidP="00CC4D61">
      <w:pPr>
        <w:ind w:left="840"/>
        <w:jc w:val="both"/>
        <w:rPr>
          <w:color w:val="000000"/>
        </w:rPr>
      </w:pPr>
      <w:r w:rsidRPr="00CC4D61">
        <w:rPr>
          <w:color w:val="000000"/>
        </w:rPr>
        <w:t>Б) вазы, чайные и кофейные сервизы</w:t>
      </w:r>
    </w:p>
    <w:p w:rsidR="00856149" w:rsidRPr="00CC4D61" w:rsidRDefault="00856149" w:rsidP="00CC4D61">
      <w:pPr>
        <w:ind w:left="840"/>
        <w:jc w:val="both"/>
        <w:rPr>
          <w:color w:val="000000"/>
        </w:rPr>
      </w:pPr>
      <w:r w:rsidRPr="00CC4D61">
        <w:rPr>
          <w:color w:val="000000"/>
        </w:rPr>
        <w:t>В) горшки, игрушки, кувшины</w:t>
      </w:r>
    </w:p>
    <w:p w:rsidR="00856149" w:rsidRPr="00CC4D61" w:rsidRDefault="00856149" w:rsidP="00CC4D61">
      <w:pPr>
        <w:ind w:left="840"/>
        <w:jc w:val="both"/>
        <w:rPr>
          <w:color w:val="000000"/>
        </w:rPr>
      </w:pPr>
      <w:r w:rsidRPr="00CC4D61">
        <w:rPr>
          <w:color w:val="000000"/>
        </w:rPr>
        <w:t>Г) церковная утварь, чайные сервизы, кувшины</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10</w:t>
      </w:r>
      <w:r w:rsidRPr="00CC4D61">
        <w:t>. К числу выдающихся гжельских художников не относятся</w:t>
      </w:r>
    </w:p>
    <w:p w:rsidR="00856149" w:rsidRPr="00CC4D61" w:rsidRDefault="00856149" w:rsidP="00CC4D61">
      <w:pPr>
        <w:ind w:left="840"/>
        <w:jc w:val="both"/>
        <w:rPr>
          <w:color w:val="000000"/>
        </w:rPr>
      </w:pPr>
      <w:r w:rsidRPr="00CC4D61">
        <w:rPr>
          <w:color w:val="000000"/>
        </w:rPr>
        <w:t xml:space="preserve">А) </w:t>
      </w:r>
      <w:proofErr w:type="spellStart"/>
      <w:r w:rsidRPr="00CC4D61">
        <w:rPr>
          <w:color w:val="000000"/>
        </w:rPr>
        <w:t>М.Решетников</w:t>
      </w:r>
      <w:proofErr w:type="spellEnd"/>
      <w:r w:rsidRPr="00CC4D61">
        <w:rPr>
          <w:color w:val="000000"/>
        </w:rPr>
        <w:t xml:space="preserve">, </w:t>
      </w:r>
      <w:proofErr w:type="spellStart"/>
      <w:r w:rsidRPr="00CC4D61">
        <w:rPr>
          <w:color w:val="000000"/>
        </w:rPr>
        <w:t>Э.Неизвестный</w:t>
      </w:r>
      <w:proofErr w:type="spellEnd"/>
      <w:r w:rsidRPr="00CC4D61">
        <w:rPr>
          <w:color w:val="000000"/>
        </w:rPr>
        <w:t xml:space="preserve">, </w:t>
      </w:r>
      <w:proofErr w:type="spellStart"/>
      <w:r w:rsidRPr="00CC4D61">
        <w:rPr>
          <w:color w:val="000000"/>
        </w:rPr>
        <w:t>Г.Коржев</w:t>
      </w:r>
      <w:proofErr w:type="spellEnd"/>
      <w:r w:rsidRPr="00CC4D61">
        <w:rPr>
          <w:color w:val="000000"/>
        </w:rPr>
        <w:t xml:space="preserve">, </w:t>
      </w:r>
      <w:proofErr w:type="spellStart"/>
      <w:r w:rsidRPr="00CC4D61">
        <w:rPr>
          <w:color w:val="000000"/>
        </w:rPr>
        <w:t>М.Шемякин</w:t>
      </w:r>
      <w:proofErr w:type="spellEnd"/>
    </w:p>
    <w:p w:rsidR="00856149" w:rsidRPr="00CC4D61" w:rsidRDefault="00856149" w:rsidP="00CC4D61">
      <w:pPr>
        <w:ind w:left="840"/>
        <w:jc w:val="both"/>
        <w:rPr>
          <w:color w:val="000000"/>
        </w:rPr>
      </w:pPr>
      <w:r w:rsidRPr="00CC4D61">
        <w:rPr>
          <w:color w:val="000000"/>
        </w:rPr>
        <w:t xml:space="preserve">Б) </w:t>
      </w:r>
      <w:proofErr w:type="spellStart"/>
      <w:r w:rsidRPr="00CC4D61">
        <w:rPr>
          <w:color w:val="000000"/>
        </w:rPr>
        <w:t>А.Н.Федотов</w:t>
      </w:r>
      <w:proofErr w:type="spellEnd"/>
      <w:r w:rsidRPr="00CC4D61">
        <w:rPr>
          <w:color w:val="000000"/>
        </w:rPr>
        <w:t xml:space="preserve">, </w:t>
      </w:r>
      <w:proofErr w:type="spellStart"/>
      <w:r w:rsidRPr="00CC4D61">
        <w:rPr>
          <w:color w:val="000000"/>
        </w:rPr>
        <w:t>З.В.Окулова</w:t>
      </w:r>
      <w:proofErr w:type="spellEnd"/>
      <w:r w:rsidRPr="00CC4D61">
        <w:rPr>
          <w:color w:val="000000"/>
        </w:rPr>
        <w:t xml:space="preserve">, </w:t>
      </w:r>
      <w:proofErr w:type="spellStart"/>
      <w:r w:rsidRPr="00CC4D61">
        <w:rPr>
          <w:color w:val="000000"/>
        </w:rPr>
        <w:t>В.Г.Розанов</w:t>
      </w:r>
      <w:proofErr w:type="spellEnd"/>
      <w:r w:rsidRPr="00CC4D61">
        <w:rPr>
          <w:color w:val="000000"/>
        </w:rPr>
        <w:t xml:space="preserve">, </w:t>
      </w:r>
      <w:proofErr w:type="spellStart"/>
      <w:r w:rsidRPr="00CC4D61">
        <w:rPr>
          <w:color w:val="000000"/>
        </w:rPr>
        <w:t>Г.В.Денисов</w:t>
      </w:r>
      <w:proofErr w:type="spellEnd"/>
    </w:p>
    <w:p w:rsidR="00856149" w:rsidRPr="00CC4D61" w:rsidRDefault="00856149" w:rsidP="00CC4D61">
      <w:pPr>
        <w:ind w:left="840"/>
        <w:jc w:val="both"/>
        <w:rPr>
          <w:color w:val="000000"/>
        </w:rPr>
      </w:pPr>
      <w:r w:rsidRPr="00CC4D61">
        <w:rPr>
          <w:color w:val="000000"/>
        </w:rPr>
        <w:t xml:space="preserve">В) </w:t>
      </w:r>
      <w:proofErr w:type="spellStart"/>
      <w:r w:rsidRPr="00CC4D61">
        <w:rPr>
          <w:color w:val="000000"/>
        </w:rPr>
        <w:t>Н.И.Квитницкая</w:t>
      </w:r>
      <w:proofErr w:type="spellEnd"/>
      <w:r w:rsidRPr="00CC4D61">
        <w:rPr>
          <w:color w:val="000000"/>
        </w:rPr>
        <w:t xml:space="preserve">, </w:t>
      </w:r>
      <w:proofErr w:type="spellStart"/>
      <w:r w:rsidRPr="00CC4D61">
        <w:rPr>
          <w:color w:val="000000"/>
        </w:rPr>
        <w:t>В.И.Авдонин</w:t>
      </w:r>
      <w:proofErr w:type="spellEnd"/>
      <w:r w:rsidRPr="00CC4D61">
        <w:rPr>
          <w:color w:val="000000"/>
        </w:rPr>
        <w:t xml:space="preserve">, </w:t>
      </w:r>
      <w:proofErr w:type="spellStart"/>
      <w:r w:rsidRPr="00CC4D61">
        <w:rPr>
          <w:color w:val="000000"/>
        </w:rPr>
        <w:t>И.А.Хазова</w:t>
      </w:r>
      <w:proofErr w:type="spellEnd"/>
      <w:r w:rsidRPr="00CC4D61">
        <w:rPr>
          <w:color w:val="000000"/>
        </w:rPr>
        <w:t xml:space="preserve">, </w:t>
      </w:r>
      <w:proofErr w:type="spellStart"/>
      <w:r w:rsidRPr="00CC4D61">
        <w:rPr>
          <w:color w:val="000000"/>
        </w:rPr>
        <w:t>П.Н.Гордеев</w:t>
      </w:r>
      <w:proofErr w:type="spellEnd"/>
    </w:p>
    <w:p w:rsidR="00856149" w:rsidRPr="00CC4D61" w:rsidRDefault="00856149" w:rsidP="00CC4D61">
      <w:pPr>
        <w:ind w:left="840"/>
        <w:jc w:val="both"/>
        <w:rPr>
          <w:color w:val="000000"/>
        </w:rPr>
      </w:pPr>
      <w:r w:rsidRPr="00CC4D61">
        <w:rPr>
          <w:color w:val="000000"/>
        </w:rPr>
        <w:t xml:space="preserve">Г) </w:t>
      </w:r>
      <w:proofErr w:type="spellStart"/>
      <w:r w:rsidRPr="00CC4D61">
        <w:rPr>
          <w:color w:val="000000"/>
        </w:rPr>
        <w:t>Е.Осташкова</w:t>
      </w:r>
      <w:proofErr w:type="spellEnd"/>
      <w:r w:rsidRPr="00CC4D61">
        <w:rPr>
          <w:color w:val="000000"/>
        </w:rPr>
        <w:t xml:space="preserve">, </w:t>
      </w:r>
      <w:proofErr w:type="spellStart"/>
      <w:r w:rsidRPr="00CC4D61">
        <w:rPr>
          <w:color w:val="000000"/>
        </w:rPr>
        <w:t>Н.Бидак</w:t>
      </w:r>
      <w:proofErr w:type="spellEnd"/>
      <w:r w:rsidRPr="00CC4D61">
        <w:rPr>
          <w:color w:val="000000"/>
        </w:rPr>
        <w:t xml:space="preserve">, </w:t>
      </w:r>
      <w:proofErr w:type="spellStart"/>
      <w:r w:rsidRPr="00CC4D61">
        <w:rPr>
          <w:color w:val="000000"/>
        </w:rPr>
        <w:t>В.Бидак</w:t>
      </w:r>
      <w:proofErr w:type="spellEnd"/>
      <w:r w:rsidRPr="00CC4D61">
        <w:rPr>
          <w:color w:val="000000"/>
        </w:rPr>
        <w:t xml:space="preserve">, </w:t>
      </w:r>
      <w:proofErr w:type="spellStart"/>
      <w:r w:rsidRPr="00CC4D61">
        <w:rPr>
          <w:color w:val="000000"/>
        </w:rPr>
        <w:t>Ю.Н.Гаранин</w:t>
      </w:r>
      <w:proofErr w:type="spellEnd"/>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11</w:t>
      </w:r>
      <w:r w:rsidRPr="00CC4D61">
        <w:t>. К видам традиционной гжельской керамики относятся</w:t>
      </w:r>
    </w:p>
    <w:p w:rsidR="00856149" w:rsidRPr="00CC4D61" w:rsidRDefault="00856149" w:rsidP="00CC4D61">
      <w:pPr>
        <w:ind w:left="840"/>
        <w:jc w:val="both"/>
        <w:rPr>
          <w:color w:val="000000"/>
        </w:rPr>
      </w:pPr>
      <w:r w:rsidRPr="00CC4D61">
        <w:rPr>
          <w:color w:val="000000"/>
        </w:rPr>
        <w:t>А) терракота, майолика, фаянс, фарфор</w:t>
      </w:r>
    </w:p>
    <w:p w:rsidR="00856149" w:rsidRPr="00CC4D61" w:rsidRDefault="00856149" w:rsidP="00CC4D61">
      <w:pPr>
        <w:ind w:left="840"/>
        <w:jc w:val="both"/>
        <w:rPr>
          <w:color w:val="000000"/>
        </w:rPr>
      </w:pPr>
      <w:r w:rsidRPr="00CC4D61">
        <w:rPr>
          <w:color w:val="000000"/>
        </w:rPr>
        <w:t>Б) терракота, майолика, костяной фарфор, шамот</w:t>
      </w:r>
    </w:p>
    <w:p w:rsidR="00856149" w:rsidRPr="00CC4D61" w:rsidRDefault="00856149" w:rsidP="00CC4D61">
      <w:pPr>
        <w:ind w:left="840"/>
        <w:jc w:val="both"/>
        <w:rPr>
          <w:color w:val="000000"/>
        </w:rPr>
      </w:pPr>
      <w:r w:rsidRPr="00CC4D61">
        <w:rPr>
          <w:color w:val="000000"/>
        </w:rPr>
        <w:t xml:space="preserve">В) шамот, </w:t>
      </w:r>
      <w:proofErr w:type="spellStart"/>
      <w:r w:rsidRPr="00CC4D61">
        <w:rPr>
          <w:color w:val="000000"/>
        </w:rPr>
        <w:t>полуфаянс</w:t>
      </w:r>
      <w:proofErr w:type="spellEnd"/>
      <w:r w:rsidRPr="00CC4D61">
        <w:rPr>
          <w:color w:val="000000"/>
        </w:rPr>
        <w:t>, костяной фарфор</w:t>
      </w:r>
    </w:p>
    <w:p w:rsidR="00856149" w:rsidRPr="00CC4D61" w:rsidRDefault="00856149" w:rsidP="00CC4D61">
      <w:pPr>
        <w:ind w:left="840"/>
        <w:jc w:val="both"/>
        <w:rPr>
          <w:color w:val="000000"/>
        </w:rPr>
      </w:pPr>
      <w:r w:rsidRPr="00CC4D61">
        <w:rPr>
          <w:color w:val="000000"/>
        </w:rPr>
        <w:t>Г) шамот, терракота, майолика, фаянс</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w:t>
      </w:r>
      <w:r w:rsidRPr="00CC4D61">
        <w:t>2. Традиционные гжельские керамические изделия середины 19 века:</w:t>
      </w:r>
    </w:p>
    <w:p w:rsidR="00856149" w:rsidRPr="00CC4D61" w:rsidRDefault="00856149" w:rsidP="00CC4D61">
      <w:pPr>
        <w:ind w:left="840"/>
        <w:jc w:val="both"/>
        <w:rPr>
          <w:color w:val="000000"/>
        </w:rPr>
      </w:pPr>
      <w:r w:rsidRPr="00CC4D61">
        <w:rPr>
          <w:color w:val="000000"/>
        </w:rPr>
        <w:t>А) фаянсовые изделия, порытые прозрачной глазурью</w:t>
      </w:r>
    </w:p>
    <w:p w:rsidR="00856149" w:rsidRPr="00CC4D61" w:rsidRDefault="00856149" w:rsidP="00CC4D61">
      <w:pPr>
        <w:ind w:left="840"/>
        <w:jc w:val="both"/>
        <w:rPr>
          <w:color w:val="000000"/>
        </w:rPr>
      </w:pPr>
      <w:r w:rsidRPr="00CC4D61">
        <w:rPr>
          <w:color w:val="000000"/>
        </w:rPr>
        <w:t>Б) шамотные изделия с рельефом</w:t>
      </w:r>
    </w:p>
    <w:p w:rsidR="00856149" w:rsidRPr="00CC4D61" w:rsidRDefault="00856149" w:rsidP="00CC4D61">
      <w:pPr>
        <w:ind w:left="840"/>
        <w:jc w:val="both"/>
        <w:rPr>
          <w:color w:val="000000"/>
        </w:rPr>
      </w:pPr>
      <w:r w:rsidRPr="00CC4D61">
        <w:rPr>
          <w:color w:val="000000"/>
        </w:rPr>
        <w:t>В) фарфоровые и фаянсовые изделия с разнообразными видами декорирования</w:t>
      </w:r>
    </w:p>
    <w:p w:rsidR="00856149" w:rsidRPr="00CC4D61" w:rsidRDefault="00856149" w:rsidP="00CC4D61">
      <w:pPr>
        <w:ind w:left="840"/>
        <w:jc w:val="both"/>
        <w:rPr>
          <w:color w:val="000000"/>
        </w:rPr>
      </w:pPr>
      <w:r w:rsidRPr="00CC4D61">
        <w:rPr>
          <w:color w:val="000000"/>
        </w:rPr>
        <w:t xml:space="preserve">Г) фарфоровые изделия с </w:t>
      </w:r>
      <w:proofErr w:type="spellStart"/>
      <w:r w:rsidRPr="00CC4D61">
        <w:rPr>
          <w:color w:val="000000"/>
        </w:rPr>
        <w:t>подглазурной</w:t>
      </w:r>
      <w:proofErr w:type="spellEnd"/>
      <w:r w:rsidRPr="00CC4D61">
        <w:rPr>
          <w:color w:val="000000"/>
        </w:rPr>
        <w:t xml:space="preserve"> росписью кобальтом</w:t>
      </w:r>
    </w:p>
    <w:p w:rsidR="00856149" w:rsidRDefault="00856149" w:rsidP="00CC4D61">
      <w:pPr>
        <w:widowControl w:val="0"/>
        <w:tabs>
          <w:tab w:val="left" w:pos="1234"/>
        </w:tabs>
        <w:autoSpaceDE w:val="0"/>
        <w:autoSpaceDN w:val="0"/>
        <w:adjustRightInd w:val="0"/>
      </w:pPr>
    </w:p>
    <w:p w:rsidR="00856149" w:rsidRPr="00CC4D61" w:rsidRDefault="00856149" w:rsidP="00CC4D61">
      <w:pPr>
        <w:widowControl w:val="0"/>
        <w:tabs>
          <w:tab w:val="left" w:pos="1234"/>
        </w:tabs>
        <w:autoSpaceDE w:val="0"/>
        <w:autoSpaceDN w:val="0"/>
        <w:adjustRightInd w:val="0"/>
      </w:pPr>
      <w:r>
        <w:t>13</w:t>
      </w:r>
      <w:r w:rsidRPr="00CC4D61">
        <w:t>. Какой вид традиционной гжельской керамики не покрывался  глазурью?</w:t>
      </w:r>
    </w:p>
    <w:p w:rsidR="00856149" w:rsidRPr="00CC4D61" w:rsidRDefault="00856149" w:rsidP="00CC4D61">
      <w:pPr>
        <w:ind w:left="840"/>
        <w:jc w:val="both"/>
        <w:rPr>
          <w:color w:val="000000"/>
        </w:rPr>
      </w:pPr>
      <w:r w:rsidRPr="00CC4D61">
        <w:rPr>
          <w:color w:val="000000"/>
        </w:rPr>
        <w:t xml:space="preserve">А) майолика </w:t>
      </w:r>
    </w:p>
    <w:p w:rsidR="00856149" w:rsidRPr="00CC4D61" w:rsidRDefault="00856149" w:rsidP="00CC4D61">
      <w:pPr>
        <w:ind w:left="840"/>
        <w:jc w:val="both"/>
        <w:rPr>
          <w:color w:val="000000"/>
        </w:rPr>
      </w:pPr>
      <w:r w:rsidRPr="00CC4D61">
        <w:rPr>
          <w:color w:val="000000"/>
        </w:rPr>
        <w:t>Б) терракота</w:t>
      </w:r>
    </w:p>
    <w:p w:rsidR="00856149" w:rsidRPr="00CC4D61" w:rsidRDefault="00856149" w:rsidP="00CC4D61">
      <w:pPr>
        <w:ind w:left="840"/>
        <w:jc w:val="both"/>
        <w:rPr>
          <w:color w:val="000000"/>
        </w:rPr>
      </w:pPr>
      <w:r w:rsidRPr="00CC4D61">
        <w:rPr>
          <w:color w:val="000000"/>
        </w:rPr>
        <w:t>В) фарфор</w:t>
      </w:r>
    </w:p>
    <w:p w:rsidR="00856149" w:rsidRPr="00CC4D61" w:rsidRDefault="00856149" w:rsidP="00CC4D61">
      <w:pPr>
        <w:ind w:left="840"/>
        <w:jc w:val="both"/>
        <w:rPr>
          <w:color w:val="000000"/>
        </w:rPr>
      </w:pPr>
      <w:r w:rsidRPr="00CC4D61">
        <w:rPr>
          <w:color w:val="000000"/>
        </w:rPr>
        <w:t>Г) фаянс</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14</w:t>
      </w:r>
      <w:r w:rsidRPr="00CC4D61">
        <w:t>.  В духовной грамоте какого князя (царя) было первое упоминание о деревне Гжель?</w:t>
      </w:r>
    </w:p>
    <w:p w:rsidR="00856149" w:rsidRPr="00CC4D61" w:rsidRDefault="00856149" w:rsidP="00CC4D61">
      <w:pPr>
        <w:ind w:left="840"/>
        <w:jc w:val="both"/>
        <w:rPr>
          <w:color w:val="000000"/>
        </w:rPr>
      </w:pPr>
      <w:r w:rsidRPr="00CC4D61">
        <w:rPr>
          <w:color w:val="000000"/>
        </w:rPr>
        <w:t>А) Иван Калита</w:t>
      </w:r>
    </w:p>
    <w:p w:rsidR="00856149" w:rsidRPr="00CC4D61" w:rsidRDefault="00856149" w:rsidP="00CC4D61">
      <w:pPr>
        <w:ind w:left="840"/>
        <w:jc w:val="both"/>
        <w:rPr>
          <w:color w:val="000000"/>
        </w:rPr>
      </w:pPr>
      <w:r w:rsidRPr="00CC4D61">
        <w:rPr>
          <w:color w:val="000000"/>
        </w:rPr>
        <w:t xml:space="preserve">Б) Иван Грозный </w:t>
      </w:r>
    </w:p>
    <w:p w:rsidR="00856149" w:rsidRPr="00CC4D61" w:rsidRDefault="00856149" w:rsidP="00CC4D61">
      <w:pPr>
        <w:ind w:left="840"/>
        <w:jc w:val="both"/>
        <w:rPr>
          <w:color w:val="000000"/>
        </w:rPr>
      </w:pPr>
      <w:r w:rsidRPr="00CC4D61">
        <w:rPr>
          <w:color w:val="000000"/>
        </w:rPr>
        <w:t>В) Дмитрий Донской</w:t>
      </w:r>
    </w:p>
    <w:p w:rsidR="00856149" w:rsidRPr="00CC4D61" w:rsidRDefault="00856149" w:rsidP="00CC4D61">
      <w:pPr>
        <w:ind w:left="840"/>
        <w:jc w:val="both"/>
        <w:rPr>
          <w:color w:val="000000"/>
        </w:rPr>
      </w:pPr>
      <w:r w:rsidRPr="00CC4D61">
        <w:rPr>
          <w:color w:val="000000"/>
        </w:rPr>
        <w:t>Г) Пётр 1</w:t>
      </w:r>
    </w:p>
    <w:p w:rsidR="00856149" w:rsidRPr="00CC4D61" w:rsidRDefault="00856149" w:rsidP="00CC4D61">
      <w:pPr>
        <w:ind w:left="840"/>
        <w:jc w:val="both"/>
        <w:rPr>
          <w:color w:val="000000"/>
        </w:rPr>
      </w:pPr>
    </w:p>
    <w:p w:rsidR="00856149" w:rsidRPr="00CC4D61" w:rsidRDefault="00856149" w:rsidP="00CC4D61">
      <w:pPr>
        <w:widowControl w:val="0"/>
        <w:tabs>
          <w:tab w:val="left" w:pos="1234"/>
        </w:tabs>
        <w:autoSpaceDE w:val="0"/>
        <w:autoSpaceDN w:val="0"/>
        <w:adjustRightInd w:val="0"/>
      </w:pPr>
      <w:r>
        <w:t>15</w:t>
      </w:r>
      <w:r w:rsidRPr="00CC4D61">
        <w:t>.  Какой краситель используется для росписи традиционного гжельского фарфора?</w:t>
      </w:r>
    </w:p>
    <w:p w:rsidR="00856149" w:rsidRPr="00CC4D61" w:rsidRDefault="00856149" w:rsidP="00CC4D61">
      <w:pPr>
        <w:ind w:left="840"/>
        <w:jc w:val="both"/>
        <w:rPr>
          <w:color w:val="000000"/>
        </w:rPr>
      </w:pPr>
      <w:r w:rsidRPr="00CC4D61">
        <w:rPr>
          <w:color w:val="000000"/>
        </w:rPr>
        <w:t xml:space="preserve">А) гуашь </w:t>
      </w:r>
    </w:p>
    <w:p w:rsidR="00856149" w:rsidRPr="00CC4D61" w:rsidRDefault="00856149" w:rsidP="00CC4D61">
      <w:pPr>
        <w:ind w:left="840"/>
        <w:jc w:val="both"/>
        <w:rPr>
          <w:color w:val="000000"/>
        </w:rPr>
      </w:pPr>
      <w:r w:rsidRPr="00CC4D61">
        <w:rPr>
          <w:color w:val="000000"/>
        </w:rPr>
        <w:t>Б) кобальт</w:t>
      </w:r>
    </w:p>
    <w:p w:rsidR="00856149" w:rsidRDefault="00856149" w:rsidP="00CC4D61">
      <w:pPr>
        <w:ind w:left="840"/>
        <w:jc w:val="both"/>
        <w:rPr>
          <w:color w:val="000000"/>
        </w:rPr>
      </w:pPr>
      <w:r w:rsidRPr="00CC4D61">
        <w:rPr>
          <w:color w:val="000000"/>
        </w:rPr>
        <w:t>В) ангоб</w:t>
      </w:r>
    </w:p>
    <w:p w:rsidR="00856149" w:rsidRDefault="00856149" w:rsidP="00CC4D61">
      <w:pPr>
        <w:ind w:left="840"/>
        <w:jc w:val="both"/>
        <w:rPr>
          <w:sz w:val="28"/>
          <w:szCs w:val="28"/>
        </w:rPr>
      </w:pPr>
      <w:r>
        <w:rPr>
          <w:color w:val="000000"/>
        </w:rPr>
        <w:t>Г) масляные краски</w:t>
      </w:r>
    </w:p>
    <w:p w:rsidR="00856149" w:rsidRDefault="00856149" w:rsidP="00CC4D61">
      <w:pPr>
        <w:ind w:left="840"/>
        <w:jc w:val="both"/>
        <w:rPr>
          <w:sz w:val="28"/>
          <w:szCs w:val="28"/>
        </w:rPr>
      </w:pPr>
    </w:p>
    <w:p w:rsidR="00856149" w:rsidRPr="00DC11F5" w:rsidRDefault="00856149" w:rsidP="00D23FF6">
      <w:pPr>
        <w:autoSpaceDE w:val="0"/>
        <w:autoSpaceDN w:val="0"/>
        <w:adjustRightInd w:val="0"/>
        <w:jc w:val="center"/>
        <w:rPr>
          <w:b/>
          <w:bCs/>
        </w:rPr>
      </w:pPr>
      <w:r w:rsidRPr="00DC11F5">
        <w:rPr>
          <w:b/>
          <w:bCs/>
        </w:rPr>
        <w:t>Прим</w:t>
      </w:r>
      <w:r>
        <w:rPr>
          <w:b/>
          <w:bCs/>
        </w:rPr>
        <w:t xml:space="preserve">ерный список вопросов </w:t>
      </w:r>
    </w:p>
    <w:p w:rsidR="00856149" w:rsidRDefault="00856149" w:rsidP="00CC4D61">
      <w:pPr>
        <w:ind w:left="840"/>
        <w:jc w:val="both"/>
        <w:rPr>
          <w:sz w:val="28"/>
          <w:szCs w:val="28"/>
        </w:rPr>
      </w:pP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аспекты понятия «народный художественный промысел».</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Фе</w:t>
      </w:r>
      <w:r w:rsidRPr="00024776">
        <w:rPr>
          <w:rFonts w:ascii="Times New Roman" w:hAnsi="Times New Roman"/>
          <w:color w:val="auto"/>
          <w:sz w:val="24"/>
          <w:szCs w:val="24"/>
        </w:rPr>
        <w:t>деральные программы и нормативные акты, в которых отражены актуальные задачи восстановления национальных культурных традиций</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Х</w:t>
      </w:r>
      <w:r w:rsidRPr="00024776">
        <w:rPr>
          <w:rFonts w:ascii="Times New Roman" w:hAnsi="Times New Roman"/>
          <w:color w:val="auto"/>
          <w:sz w:val="24"/>
          <w:szCs w:val="24"/>
        </w:rPr>
        <w:t>арактеристику основны</w:t>
      </w:r>
      <w:r>
        <w:rPr>
          <w:rFonts w:ascii="Times New Roman" w:hAnsi="Times New Roman"/>
          <w:color w:val="auto"/>
          <w:sz w:val="24"/>
          <w:szCs w:val="24"/>
        </w:rPr>
        <w:t>х</w:t>
      </w:r>
      <w:r w:rsidRPr="00024776">
        <w:rPr>
          <w:rFonts w:ascii="Times New Roman" w:hAnsi="Times New Roman"/>
          <w:color w:val="auto"/>
          <w:sz w:val="24"/>
          <w:szCs w:val="24"/>
        </w:rPr>
        <w:t xml:space="preserve"> музейны</w:t>
      </w:r>
      <w:r>
        <w:rPr>
          <w:rFonts w:ascii="Times New Roman" w:hAnsi="Times New Roman"/>
          <w:color w:val="auto"/>
          <w:sz w:val="24"/>
          <w:szCs w:val="24"/>
        </w:rPr>
        <w:t>х</w:t>
      </w:r>
      <w:r w:rsidRPr="00024776">
        <w:rPr>
          <w:rFonts w:ascii="Times New Roman" w:hAnsi="Times New Roman"/>
          <w:color w:val="auto"/>
          <w:sz w:val="24"/>
          <w:szCs w:val="24"/>
        </w:rPr>
        <w:t xml:space="preserve"> коллекци</w:t>
      </w:r>
      <w:r>
        <w:rPr>
          <w:rFonts w:ascii="Times New Roman" w:hAnsi="Times New Roman"/>
          <w:color w:val="auto"/>
          <w:sz w:val="24"/>
          <w:szCs w:val="24"/>
        </w:rPr>
        <w:t>й</w:t>
      </w:r>
      <w:r w:rsidRPr="00024776">
        <w:rPr>
          <w:rFonts w:ascii="Times New Roman" w:hAnsi="Times New Roman"/>
          <w:color w:val="auto"/>
          <w:sz w:val="24"/>
          <w:szCs w:val="24"/>
        </w:rPr>
        <w:t xml:space="preserve"> керамики Гжели.</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Ис</w:t>
      </w:r>
      <w:r w:rsidRPr="00024776">
        <w:rPr>
          <w:rFonts w:ascii="Times New Roman" w:hAnsi="Times New Roman"/>
          <w:color w:val="auto"/>
          <w:sz w:val="24"/>
          <w:szCs w:val="24"/>
        </w:rPr>
        <w:t>торические и экономические предпосылки возникновения гжельского художественного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Д</w:t>
      </w:r>
      <w:r w:rsidRPr="00024776">
        <w:rPr>
          <w:rFonts w:ascii="Times New Roman" w:hAnsi="Times New Roman"/>
          <w:color w:val="auto"/>
          <w:sz w:val="24"/>
          <w:szCs w:val="24"/>
        </w:rPr>
        <w:t xml:space="preserve">еятельность </w:t>
      </w:r>
      <w:proofErr w:type="spellStart"/>
      <w:r w:rsidRPr="00024776">
        <w:rPr>
          <w:rFonts w:ascii="Times New Roman" w:hAnsi="Times New Roman"/>
          <w:color w:val="auto"/>
          <w:sz w:val="24"/>
          <w:szCs w:val="24"/>
        </w:rPr>
        <w:t>А.К.Гребенщикова</w:t>
      </w:r>
      <w:proofErr w:type="spellEnd"/>
      <w:r w:rsidRPr="00024776">
        <w:rPr>
          <w:rFonts w:ascii="Times New Roman" w:hAnsi="Times New Roman"/>
          <w:color w:val="auto"/>
          <w:sz w:val="24"/>
          <w:szCs w:val="24"/>
        </w:rPr>
        <w:t xml:space="preserve"> и </w:t>
      </w:r>
      <w:proofErr w:type="spellStart"/>
      <w:r w:rsidRPr="00024776">
        <w:rPr>
          <w:rFonts w:ascii="Times New Roman" w:hAnsi="Times New Roman"/>
          <w:color w:val="auto"/>
          <w:sz w:val="24"/>
          <w:szCs w:val="24"/>
        </w:rPr>
        <w:t>Д.И.Виноградова</w:t>
      </w:r>
      <w:proofErr w:type="spellEnd"/>
      <w:r w:rsidRPr="00024776">
        <w:rPr>
          <w:rFonts w:ascii="Times New Roman" w:hAnsi="Times New Roman"/>
          <w:color w:val="auto"/>
          <w:sz w:val="24"/>
          <w:szCs w:val="24"/>
        </w:rPr>
        <w:t xml:space="preserve"> в Гжельской волости в середине XVIII в.</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собенности оснащения фабрик «</w:t>
      </w:r>
      <w:proofErr w:type="spellStart"/>
      <w:r w:rsidRPr="00024776">
        <w:rPr>
          <w:rFonts w:ascii="Times New Roman" w:hAnsi="Times New Roman"/>
          <w:color w:val="auto"/>
          <w:sz w:val="24"/>
          <w:szCs w:val="24"/>
        </w:rPr>
        <w:t>Товарищества</w:t>
      </w:r>
      <w:r>
        <w:rPr>
          <w:rFonts w:ascii="Times New Roman" w:hAnsi="Times New Roman"/>
          <w:color w:val="auto"/>
          <w:sz w:val="24"/>
          <w:szCs w:val="24"/>
        </w:rPr>
        <w:t>М.С.Кузнецова</w:t>
      </w:r>
      <w:proofErr w:type="spellEnd"/>
      <w:r w:rsidRPr="00024776">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П</w:t>
      </w:r>
      <w:r w:rsidRPr="00024776">
        <w:rPr>
          <w:rFonts w:ascii="Times New Roman" w:hAnsi="Times New Roman"/>
          <w:color w:val="auto"/>
          <w:sz w:val="24"/>
          <w:szCs w:val="24"/>
        </w:rPr>
        <w:t>рогрессивный хара</w:t>
      </w:r>
      <w:r>
        <w:rPr>
          <w:rFonts w:ascii="Times New Roman" w:hAnsi="Times New Roman"/>
          <w:color w:val="auto"/>
          <w:sz w:val="24"/>
          <w:szCs w:val="24"/>
        </w:rPr>
        <w:t xml:space="preserve">ктер деятельности </w:t>
      </w:r>
      <w:proofErr w:type="spellStart"/>
      <w:r>
        <w:rPr>
          <w:rFonts w:ascii="Times New Roman" w:hAnsi="Times New Roman"/>
          <w:color w:val="auto"/>
          <w:sz w:val="24"/>
          <w:szCs w:val="24"/>
        </w:rPr>
        <w:t>М.С.Кузнецова</w:t>
      </w:r>
      <w:proofErr w:type="spellEnd"/>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В</w:t>
      </w:r>
      <w:r w:rsidRPr="00024776">
        <w:rPr>
          <w:rFonts w:ascii="Times New Roman" w:hAnsi="Times New Roman"/>
          <w:color w:val="auto"/>
          <w:sz w:val="24"/>
          <w:szCs w:val="24"/>
        </w:rPr>
        <w:t>лияние Октябрьской революции на развитие гжельского художественного промысла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причины низкой производительности труда на керамических заводах Гжели после их национализации</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начение новой экономической политики в истории развития гжельского керамического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К</w:t>
      </w:r>
      <w:r w:rsidRPr="00024776">
        <w:rPr>
          <w:rFonts w:ascii="Times New Roman" w:hAnsi="Times New Roman"/>
          <w:color w:val="auto"/>
          <w:sz w:val="24"/>
          <w:szCs w:val="24"/>
        </w:rPr>
        <w:t xml:space="preserve">устарное керамическое производство 20-х годов </w:t>
      </w:r>
      <w:proofErr w:type="spellStart"/>
      <w:r w:rsidRPr="00024776">
        <w:rPr>
          <w:rFonts w:ascii="Times New Roman" w:hAnsi="Times New Roman"/>
          <w:color w:val="auto"/>
          <w:sz w:val="24"/>
          <w:szCs w:val="24"/>
        </w:rPr>
        <w:t>ХХв</w:t>
      </w:r>
      <w:proofErr w:type="spellEnd"/>
      <w:r w:rsidRPr="00024776">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егрессивность характера курса экономической политики страны в конце 1929 – начале 1930 года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 xml:space="preserve">начение  научных  исследований  </w:t>
      </w:r>
      <w:proofErr w:type="spellStart"/>
      <w:r w:rsidRPr="00024776">
        <w:rPr>
          <w:rFonts w:ascii="Times New Roman" w:hAnsi="Times New Roman"/>
          <w:color w:val="auto"/>
          <w:sz w:val="24"/>
          <w:szCs w:val="24"/>
        </w:rPr>
        <w:t>А.Б.Салтыкова</w:t>
      </w:r>
      <w:proofErr w:type="spellEnd"/>
      <w:r w:rsidRPr="00024776">
        <w:rPr>
          <w:rFonts w:ascii="Times New Roman" w:hAnsi="Times New Roman"/>
          <w:color w:val="auto"/>
          <w:sz w:val="24"/>
          <w:szCs w:val="24"/>
        </w:rPr>
        <w:t xml:space="preserve">  для   развития  гжельс</w:t>
      </w:r>
      <w:r>
        <w:rPr>
          <w:rFonts w:ascii="Times New Roman" w:hAnsi="Times New Roman"/>
          <w:color w:val="auto"/>
          <w:sz w:val="24"/>
          <w:szCs w:val="24"/>
        </w:rPr>
        <w:t>кого  художественного  промысла.</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 xml:space="preserve">овые  тенденции  и  направления  в гжельском фарфоровом  </w:t>
      </w:r>
      <w:r>
        <w:rPr>
          <w:rFonts w:ascii="Times New Roman" w:hAnsi="Times New Roman"/>
          <w:color w:val="auto"/>
          <w:sz w:val="24"/>
          <w:szCs w:val="24"/>
        </w:rPr>
        <w:t>производстве  в  1960-х  годах.</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ародный  художественный  промысел  «Гжель»  в конце XX-начале XX1 века</w:t>
      </w:r>
      <w:r>
        <w:rPr>
          <w:rFonts w:ascii="Times New Roman" w:hAnsi="Times New Roman"/>
          <w:color w:val="auto"/>
          <w:sz w:val="24"/>
          <w:szCs w:val="24"/>
        </w:rPr>
        <w:t>.</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Сущность неп</w:t>
      </w:r>
      <w:r w:rsidRPr="00024776">
        <w:rPr>
          <w:rFonts w:ascii="Times New Roman" w:hAnsi="Times New Roman"/>
          <w:color w:val="auto"/>
          <w:sz w:val="24"/>
          <w:szCs w:val="24"/>
        </w:rPr>
        <w:t xml:space="preserve">рерывного эстетического воспитания и художественного </w:t>
      </w:r>
      <w:r>
        <w:rPr>
          <w:rFonts w:ascii="Times New Roman" w:hAnsi="Times New Roman"/>
          <w:color w:val="auto"/>
          <w:sz w:val="24"/>
          <w:szCs w:val="24"/>
        </w:rPr>
        <w:t>образования в Гжельском регионе.</w:t>
      </w:r>
    </w:p>
    <w:p w:rsidR="00856149" w:rsidRPr="00024776" w:rsidRDefault="00856149" w:rsidP="00D23FF6">
      <w:pPr>
        <w:pStyle w:val="a7"/>
        <w:spacing w:after="0"/>
        <w:ind w:left="36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оль Гжельского государственного университета в развити</w:t>
      </w:r>
      <w:r>
        <w:rPr>
          <w:rFonts w:ascii="Times New Roman" w:hAnsi="Times New Roman"/>
          <w:color w:val="auto"/>
          <w:sz w:val="24"/>
          <w:szCs w:val="24"/>
        </w:rPr>
        <w:t>и Гжельского региона и промысла.</w:t>
      </w:r>
    </w:p>
    <w:p w:rsidR="00856149" w:rsidRPr="00BF46C4" w:rsidRDefault="00856149" w:rsidP="00996A25">
      <w:pPr>
        <w:jc w:val="both"/>
        <w:rPr>
          <w:b/>
        </w:rPr>
      </w:pPr>
    </w:p>
    <w:p w:rsidR="00856149" w:rsidRPr="00DC11F5" w:rsidRDefault="0085614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обучающимися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6149" w:rsidRPr="00DC11F5" w:rsidRDefault="00856149" w:rsidP="00FC3B95">
      <w:pPr>
        <w:autoSpaceDE w:val="0"/>
        <w:autoSpaceDN w:val="0"/>
        <w:adjustRightInd w:val="0"/>
        <w:jc w:val="both"/>
      </w:pPr>
    </w:p>
    <w:p w:rsidR="00856149" w:rsidRPr="00BF46C4" w:rsidRDefault="00856149" w:rsidP="004113F0">
      <w:pPr>
        <w:numPr>
          <w:ilvl w:val="0"/>
          <w:numId w:val="23"/>
        </w:numPr>
        <w:jc w:val="both"/>
      </w:pPr>
      <w:r w:rsidRPr="00BF46C4">
        <w:t xml:space="preserve">Верно ли утверждение, что </w:t>
      </w:r>
      <w:r>
        <w:t xml:space="preserve">название «Гжель» имеет </w:t>
      </w:r>
      <w:proofErr w:type="spellStart"/>
      <w:r>
        <w:t>балтское</w:t>
      </w:r>
      <w:proofErr w:type="spellEnd"/>
      <w:r>
        <w:t xml:space="preserve"> происхождение?</w:t>
      </w:r>
    </w:p>
    <w:p w:rsidR="00856149" w:rsidRPr="00BF46C4" w:rsidRDefault="00856149" w:rsidP="004113F0">
      <w:pPr>
        <w:numPr>
          <w:ilvl w:val="0"/>
          <w:numId w:val="23"/>
        </w:numPr>
        <w:jc w:val="both"/>
      </w:pPr>
      <w:r w:rsidRPr="00BF46C4">
        <w:t>Приведите пример</w:t>
      </w:r>
      <w:r>
        <w:t xml:space="preserve">ы </w:t>
      </w:r>
      <w:proofErr w:type="spellStart"/>
      <w:r>
        <w:t>заимствованийформ</w:t>
      </w:r>
      <w:proofErr w:type="spellEnd"/>
      <w:r>
        <w:t xml:space="preserve"> и видов декорирования фарфоровых изделий гжельскими </w:t>
      </w:r>
      <w:proofErr w:type="spellStart"/>
      <w:r>
        <w:t>керамистами</w:t>
      </w:r>
      <w:proofErr w:type="spellEnd"/>
      <w:r>
        <w:t xml:space="preserve"> в Х</w:t>
      </w:r>
      <w:r>
        <w:rPr>
          <w:lang w:val="en-US"/>
        </w:rPr>
        <w:t>I</w:t>
      </w:r>
      <w:r>
        <w:t>Х в</w:t>
      </w:r>
      <w:r w:rsidRPr="00BF46C4">
        <w:t>.</w:t>
      </w:r>
    </w:p>
    <w:p w:rsidR="00856149" w:rsidRPr="00BF46C4" w:rsidRDefault="00856149" w:rsidP="004113F0">
      <w:pPr>
        <w:numPr>
          <w:ilvl w:val="0"/>
          <w:numId w:val="23"/>
        </w:numPr>
        <w:jc w:val="both"/>
      </w:pPr>
      <w:r w:rsidRPr="00BF46C4">
        <w:t xml:space="preserve">Определите вид </w:t>
      </w:r>
      <w:r>
        <w:t>гжельской керамики по предложенным примерам</w:t>
      </w:r>
      <w:r w:rsidRPr="00BF46C4">
        <w:t>.</w:t>
      </w:r>
    </w:p>
    <w:p w:rsidR="00856149" w:rsidRDefault="00856149" w:rsidP="006D5C32">
      <w:pPr>
        <w:ind w:firstLine="709"/>
        <w:jc w:val="both"/>
        <w:rPr>
          <w:i/>
        </w:rPr>
      </w:pPr>
    </w:p>
    <w:p w:rsidR="00856149" w:rsidRPr="006D5C32" w:rsidRDefault="00856149" w:rsidP="006D5C32">
      <w:pPr>
        <w:ind w:firstLine="709"/>
        <w:jc w:val="both"/>
        <w:rPr>
          <w:i/>
        </w:rPr>
      </w:pPr>
      <w:r w:rsidRPr="006D5C32">
        <w:rPr>
          <w:i/>
        </w:rPr>
        <w:t>Комплексное проблемно-аналитическое задание</w:t>
      </w:r>
    </w:p>
    <w:p w:rsidR="00856149" w:rsidRPr="006D5C32" w:rsidRDefault="00856149" w:rsidP="006D5C32">
      <w:pPr>
        <w:ind w:firstLine="709"/>
        <w:jc w:val="both"/>
        <w:rPr>
          <w:i/>
        </w:rPr>
      </w:pPr>
    </w:p>
    <w:p w:rsidR="00856149" w:rsidRPr="006D5C32" w:rsidRDefault="00856149" w:rsidP="006D5C32">
      <w:pPr>
        <w:widowControl w:val="0"/>
        <w:autoSpaceDE w:val="0"/>
        <w:autoSpaceDN w:val="0"/>
        <w:adjustRightInd w:val="0"/>
        <w:ind w:firstLine="567"/>
        <w:jc w:val="both"/>
      </w:pPr>
      <w:r w:rsidRPr="006D5C32">
        <w:t xml:space="preserve">1. Гжельская керамика </w:t>
      </w:r>
      <w:r w:rsidRPr="006D5C32">
        <w:rPr>
          <w:rFonts w:cs="Times New Roman CYR"/>
        </w:rPr>
        <w:t>со времен своего возникновения и поныне остается одним из пластов народного декоративно-прикладного искусства.</w:t>
      </w:r>
    </w:p>
    <w:p w:rsidR="00856149" w:rsidRPr="006D5C32" w:rsidRDefault="00856149" w:rsidP="006D5C32">
      <w:pPr>
        <w:widowControl w:val="0"/>
        <w:autoSpaceDE w:val="0"/>
        <w:autoSpaceDN w:val="0"/>
        <w:adjustRightInd w:val="0"/>
        <w:ind w:firstLine="567"/>
        <w:jc w:val="both"/>
        <w:rPr>
          <w:i/>
        </w:rPr>
      </w:pPr>
      <w:r w:rsidRPr="006D5C32">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856149" w:rsidRPr="006D5C32" w:rsidRDefault="00856149" w:rsidP="006D5C32">
      <w:pPr>
        <w:ind w:firstLine="567"/>
        <w:jc w:val="both"/>
        <w:rPr>
          <w:bCs/>
          <w:i/>
          <w:iCs/>
        </w:rPr>
      </w:pPr>
      <w:r w:rsidRPr="006D5C32">
        <w:rPr>
          <w:bCs/>
          <w:i/>
          <w:iCs/>
        </w:rPr>
        <w:t>Какова специфика декорирования изделий народных мастеров Гжели, в чем выражается ее особенность, приоритетность и традиционность?</w:t>
      </w:r>
    </w:p>
    <w:p w:rsidR="00856149" w:rsidRPr="006D5C32" w:rsidRDefault="00856149" w:rsidP="006D5C32">
      <w:pPr>
        <w:ind w:firstLine="567"/>
        <w:jc w:val="both"/>
        <w:rPr>
          <w:bCs/>
          <w:i/>
          <w:iCs/>
        </w:rPr>
      </w:pPr>
    </w:p>
    <w:p w:rsidR="00856149" w:rsidRPr="006D5C32" w:rsidRDefault="00856149" w:rsidP="006D5C32">
      <w:pPr>
        <w:widowControl w:val="0"/>
        <w:autoSpaceDE w:val="0"/>
        <w:autoSpaceDN w:val="0"/>
        <w:adjustRightInd w:val="0"/>
        <w:ind w:firstLine="567"/>
        <w:jc w:val="both"/>
      </w:pPr>
      <w:r w:rsidRPr="006D5C32">
        <w:t xml:space="preserve">2. 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856149" w:rsidRPr="006D5C32" w:rsidRDefault="00856149" w:rsidP="006D5C32">
      <w:pPr>
        <w:ind w:firstLine="567"/>
        <w:jc w:val="both"/>
        <w:rPr>
          <w:bCs/>
          <w:i/>
          <w:iCs/>
        </w:rPr>
      </w:pPr>
      <w:r w:rsidRPr="006D5C32">
        <w:rPr>
          <w:bCs/>
          <w:i/>
          <w:iCs/>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856149" w:rsidRPr="006D5C32" w:rsidRDefault="00856149" w:rsidP="006D5C32">
      <w:pPr>
        <w:ind w:firstLine="567"/>
        <w:jc w:val="both"/>
        <w:rPr>
          <w:bCs/>
          <w:i/>
          <w:iCs/>
        </w:rPr>
      </w:pPr>
      <w:r w:rsidRPr="006D5C32">
        <w:rPr>
          <w:bCs/>
          <w:i/>
          <w:iCs/>
        </w:rPr>
        <w:t xml:space="preserve">Как Вы считаете, какое влияние оказали реформы Петра </w:t>
      </w:r>
      <w:r w:rsidRPr="006D5C32">
        <w:rPr>
          <w:bCs/>
          <w:i/>
          <w:iCs/>
          <w:lang w:val="en-US"/>
        </w:rPr>
        <w:t>I</w:t>
      </w:r>
      <w:r w:rsidRPr="006D5C32">
        <w:rPr>
          <w:bCs/>
          <w:i/>
          <w:iCs/>
        </w:rPr>
        <w:t xml:space="preserve"> на развитие гжельского керамического ремесла </w:t>
      </w:r>
      <w:r w:rsidRPr="006D5C32">
        <w:rPr>
          <w:bCs/>
          <w:i/>
          <w:iCs/>
          <w:spacing w:val="-2"/>
          <w:kern w:val="2"/>
        </w:rPr>
        <w:t xml:space="preserve"> и русского керамического искусства в целом</w:t>
      </w:r>
      <w:r w:rsidRPr="006D5C32">
        <w:rPr>
          <w:bCs/>
          <w:i/>
          <w:iCs/>
        </w:rPr>
        <w:t>? Докажите это и приведите конкретные примеры, используя рекомендованную учебную и научную литературу.</w:t>
      </w:r>
    </w:p>
    <w:p w:rsidR="00856149" w:rsidRPr="006D5C32" w:rsidRDefault="00856149" w:rsidP="006D5C32">
      <w:pPr>
        <w:ind w:firstLine="567"/>
        <w:jc w:val="both"/>
        <w:rPr>
          <w:bCs/>
          <w:i/>
          <w:iCs/>
        </w:rPr>
      </w:pPr>
      <w:r w:rsidRPr="006D5C32">
        <w:rPr>
          <w:bCs/>
          <w:i/>
          <w:iCs/>
        </w:rPr>
        <w:t xml:space="preserve">Обоснуйте актуальность и целесообразность изучения гжельского керамического искусства и  народного искусства </w:t>
      </w:r>
      <w:r>
        <w:rPr>
          <w:bCs/>
          <w:i/>
          <w:iCs/>
        </w:rPr>
        <w:t>магистрант</w:t>
      </w:r>
      <w:r w:rsidRPr="006D5C32">
        <w:rPr>
          <w:bCs/>
          <w:i/>
          <w:iCs/>
        </w:rPr>
        <w:t>ами направления «</w:t>
      </w:r>
      <w:r>
        <w:rPr>
          <w:bCs/>
          <w:i/>
          <w:iCs/>
        </w:rPr>
        <w:t>Социально-культурная деятельность</w:t>
      </w:r>
      <w:r w:rsidRPr="006D5C32">
        <w:rPr>
          <w:bCs/>
          <w:i/>
          <w:iCs/>
        </w:rPr>
        <w:t xml:space="preserve">». </w:t>
      </w:r>
      <w:bookmarkStart w:id="0" w:name="_GoBack"/>
      <w:bookmarkEnd w:id="0"/>
    </w:p>
    <w:sectPr w:rsidR="00856149" w:rsidRPr="006D5C3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86"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6115779"/>
    <w:multiLevelType w:val="hybridMultilevel"/>
    <w:tmpl w:val="291C74C0"/>
    <w:lvl w:ilvl="0" w:tplc="6C800B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9DD23F0"/>
    <w:multiLevelType w:val="multilevel"/>
    <w:tmpl w:val="D4B0E7F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C567761"/>
    <w:multiLevelType w:val="hybridMultilevel"/>
    <w:tmpl w:val="12DAA4D6"/>
    <w:lvl w:ilvl="0" w:tplc="6C800B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D301CFA"/>
    <w:multiLevelType w:val="hybridMultilevel"/>
    <w:tmpl w:val="7D26B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7BB0413"/>
    <w:multiLevelType w:val="hybridMultilevel"/>
    <w:tmpl w:val="6F3E2AD2"/>
    <w:lvl w:ilvl="0" w:tplc="DE002A12">
      <w:start w:val="1"/>
      <w:numFmt w:val="decimal"/>
      <w:lvlText w:val="%1."/>
      <w:lvlJc w:val="left"/>
      <w:pPr>
        <w:ind w:left="1788" w:hanging="108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2A805AA"/>
    <w:multiLevelType w:val="hybridMultilevel"/>
    <w:tmpl w:val="30FA3FBE"/>
    <w:lvl w:ilvl="0" w:tplc="6C800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740FB2"/>
    <w:multiLevelType w:val="hybridMultilevel"/>
    <w:tmpl w:val="29F4D1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26C6839"/>
    <w:multiLevelType w:val="hybridMultilevel"/>
    <w:tmpl w:val="2A58E212"/>
    <w:lvl w:ilvl="0" w:tplc="6C800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2C011A7"/>
    <w:multiLevelType w:val="multilevel"/>
    <w:tmpl w:val="F06020C4"/>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7B2F0260"/>
    <w:multiLevelType w:val="hybridMultilevel"/>
    <w:tmpl w:val="4CC6D1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7"/>
  </w:num>
  <w:num w:numId="4">
    <w:abstractNumId w:val="18"/>
  </w:num>
  <w:num w:numId="5">
    <w:abstractNumId w:val="6"/>
  </w:num>
  <w:num w:numId="6">
    <w:abstractNumId w:val="4"/>
  </w:num>
  <w:num w:numId="7">
    <w:abstractNumId w:val="14"/>
  </w:num>
  <w:num w:numId="8">
    <w:abstractNumId w:val="19"/>
  </w:num>
  <w:num w:numId="9">
    <w:abstractNumId w:val="28"/>
  </w:num>
  <w:num w:numId="10">
    <w:abstractNumId w:val="9"/>
  </w:num>
  <w:num w:numId="11">
    <w:abstractNumId w:val="17"/>
  </w:num>
  <w:num w:numId="12">
    <w:abstractNumId w:val="15"/>
  </w:num>
  <w:num w:numId="13">
    <w:abstractNumId w:val="20"/>
  </w:num>
  <w:num w:numId="14">
    <w:abstractNumId w:val="8"/>
  </w:num>
  <w:num w:numId="15">
    <w:abstractNumId w:val="21"/>
  </w:num>
  <w:num w:numId="16">
    <w:abstractNumId w:val="27"/>
  </w:num>
  <w:num w:numId="17">
    <w:abstractNumId w:val="13"/>
  </w:num>
  <w:num w:numId="18">
    <w:abstractNumId w:val="3"/>
  </w:num>
  <w:num w:numId="19">
    <w:abstractNumId w:val="23"/>
  </w:num>
  <w:num w:numId="20">
    <w:abstractNumId w:val="5"/>
  </w:num>
  <w:num w:numId="21">
    <w:abstractNumId w:val="16"/>
  </w:num>
  <w:num w:numId="22">
    <w:abstractNumId w:val="12"/>
  </w:num>
  <w:num w:numId="23">
    <w:abstractNumId w:val="10"/>
  </w:num>
  <w:num w:numId="24">
    <w:abstractNumId w:val="25"/>
  </w:num>
  <w:num w:numId="25">
    <w:abstractNumId w:val="22"/>
  </w:num>
  <w:num w:numId="26">
    <w:abstractNumId w:val="11"/>
  </w:num>
  <w:num w:numId="2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776"/>
    <w:rsid w:val="00034A75"/>
    <w:rsid w:val="000401BE"/>
    <w:rsid w:val="00057CBB"/>
    <w:rsid w:val="000604A9"/>
    <w:rsid w:val="00061607"/>
    <w:rsid w:val="00084190"/>
    <w:rsid w:val="00090B42"/>
    <w:rsid w:val="000B027A"/>
    <w:rsid w:val="000C1DD9"/>
    <w:rsid w:val="000D2EA9"/>
    <w:rsid w:val="000D302E"/>
    <w:rsid w:val="000E53B6"/>
    <w:rsid w:val="000F0146"/>
    <w:rsid w:val="001134DA"/>
    <w:rsid w:val="0011593D"/>
    <w:rsid w:val="001258D3"/>
    <w:rsid w:val="00160160"/>
    <w:rsid w:val="00171816"/>
    <w:rsid w:val="00176CDC"/>
    <w:rsid w:val="00195E64"/>
    <w:rsid w:val="001A5339"/>
    <w:rsid w:val="001B0E5D"/>
    <w:rsid w:val="001B2D68"/>
    <w:rsid w:val="001B60D7"/>
    <w:rsid w:val="001C5440"/>
    <w:rsid w:val="001D2B28"/>
    <w:rsid w:val="001E43EC"/>
    <w:rsid w:val="001F5B8A"/>
    <w:rsid w:val="002113F7"/>
    <w:rsid w:val="00215348"/>
    <w:rsid w:val="00215742"/>
    <w:rsid w:val="00234A45"/>
    <w:rsid w:val="00243CC6"/>
    <w:rsid w:val="00247890"/>
    <w:rsid w:val="00253C7D"/>
    <w:rsid w:val="00257C0F"/>
    <w:rsid w:val="00262FFD"/>
    <w:rsid w:val="00267E44"/>
    <w:rsid w:val="00270187"/>
    <w:rsid w:val="00292248"/>
    <w:rsid w:val="002C2E0E"/>
    <w:rsid w:val="002D0F2F"/>
    <w:rsid w:val="002D6015"/>
    <w:rsid w:val="002F1FCD"/>
    <w:rsid w:val="002F2EDF"/>
    <w:rsid w:val="002F782F"/>
    <w:rsid w:val="003231F0"/>
    <w:rsid w:val="00330BD5"/>
    <w:rsid w:val="00337D36"/>
    <w:rsid w:val="003434F9"/>
    <w:rsid w:val="00345D74"/>
    <w:rsid w:val="00360B62"/>
    <w:rsid w:val="003677C0"/>
    <w:rsid w:val="00375DB5"/>
    <w:rsid w:val="00380BA9"/>
    <w:rsid w:val="00385FB2"/>
    <w:rsid w:val="00394087"/>
    <w:rsid w:val="00394DB7"/>
    <w:rsid w:val="003C752F"/>
    <w:rsid w:val="003D639B"/>
    <w:rsid w:val="003E48E0"/>
    <w:rsid w:val="003F0CEF"/>
    <w:rsid w:val="003F18DB"/>
    <w:rsid w:val="003F48D3"/>
    <w:rsid w:val="003F536C"/>
    <w:rsid w:val="00405FDC"/>
    <w:rsid w:val="004113F0"/>
    <w:rsid w:val="004159E3"/>
    <w:rsid w:val="00417074"/>
    <w:rsid w:val="00423D20"/>
    <w:rsid w:val="00445F5D"/>
    <w:rsid w:val="004468F8"/>
    <w:rsid w:val="00450580"/>
    <w:rsid w:val="004639C7"/>
    <w:rsid w:val="00494676"/>
    <w:rsid w:val="004B0DB4"/>
    <w:rsid w:val="004D6FE1"/>
    <w:rsid w:val="004E7649"/>
    <w:rsid w:val="005369F9"/>
    <w:rsid w:val="00561BD0"/>
    <w:rsid w:val="005A5AE6"/>
    <w:rsid w:val="005B2BE1"/>
    <w:rsid w:val="005C1F1F"/>
    <w:rsid w:val="005C686E"/>
    <w:rsid w:val="005C6D88"/>
    <w:rsid w:val="005F48B9"/>
    <w:rsid w:val="006067CB"/>
    <w:rsid w:val="006351D8"/>
    <w:rsid w:val="00637074"/>
    <w:rsid w:val="0064569F"/>
    <w:rsid w:val="00657744"/>
    <w:rsid w:val="00676389"/>
    <w:rsid w:val="006774E3"/>
    <w:rsid w:val="00681169"/>
    <w:rsid w:val="006962BD"/>
    <w:rsid w:val="006A0271"/>
    <w:rsid w:val="006A5AB7"/>
    <w:rsid w:val="006C2F1D"/>
    <w:rsid w:val="006D5C32"/>
    <w:rsid w:val="006E3346"/>
    <w:rsid w:val="006E45B3"/>
    <w:rsid w:val="006F57B0"/>
    <w:rsid w:val="0070646A"/>
    <w:rsid w:val="00715365"/>
    <w:rsid w:val="0072057D"/>
    <w:rsid w:val="007253B9"/>
    <w:rsid w:val="00750271"/>
    <w:rsid w:val="00772C22"/>
    <w:rsid w:val="00784213"/>
    <w:rsid w:val="0078534B"/>
    <w:rsid w:val="007974BE"/>
    <w:rsid w:val="007B0901"/>
    <w:rsid w:val="007C564E"/>
    <w:rsid w:val="007E49F4"/>
    <w:rsid w:val="007F3ACF"/>
    <w:rsid w:val="00802C02"/>
    <w:rsid w:val="00802F71"/>
    <w:rsid w:val="00814A9E"/>
    <w:rsid w:val="008434AC"/>
    <w:rsid w:val="00856149"/>
    <w:rsid w:val="008727D0"/>
    <w:rsid w:val="00886EF3"/>
    <w:rsid w:val="0089270A"/>
    <w:rsid w:val="00896A13"/>
    <w:rsid w:val="008A7E41"/>
    <w:rsid w:val="008B21A4"/>
    <w:rsid w:val="008D059F"/>
    <w:rsid w:val="008D6870"/>
    <w:rsid w:val="00904BBC"/>
    <w:rsid w:val="00907318"/>
    <w:rsid w:val="00935672"/>
    <w:rsid w:val="00953311"/>
    <w:rsid w:val="0095786E"/>
    <w:rsid w:val="00960817"/>
    <w:rsid w:val="00961088"/>
    <w:rsid w:val="009658B9"/>
    <w:rsid w:val="009946F9"/>
    <w:rsid w:val="0099483A"/>
    <w:rsid w:val="009968CF"/>
    <w:rsid w:val="00996A25"/>
    <w:rsid w:val="009A4485"/>
    <w:rsid w:val="009D2CC3"/>
    <w:rsid w:val="009F53A3"/>
    <w:rsid w:val="00A2331E"/>
    <w:rsid w:val="00A35F47"/>
    <w:rsid w:val="00A37369"/>
    <w:rsid w:val="00A44DFF"/>
    <w:rsid w:val="00A538A0"/>
    <w:rsid w:val="00A87544"/>
    <w:rsid w:val="00A91F5F"/>
    <w:rsid w:val="00A96FF5"/>
    <w:rsid w:val="00AA13E3"/>
    <w:rsid w:val="00AA1B73"/>
    <w:rsid w:val="00AA24C3"/>
    <w:rsid w:val="00AD658D"/>
    <w:rsid w:val="00AE310A"/>
    <w:rsid w:val="00B10602"/>
    <w:rsid w:val="00B13795"/>
    <w:rsid w:val="00B408B6"/>
    <w:rsid w:val="00B43110"/>
    <w:rsid w:val="00B47B0E"/>
    <w:rsid w:val="00B63F24"/>
    <w:rsid w:val="00B65424"/>
    <w:rsid w:val="00B91DFF"/>
    <w:rsid w:val="00B94CB1"/>
    <w:rsid w:val="00B97BE2"/>
    <w:rsid w:val="00BB1B65"/>
    <w:rsid w:val="00BD314D"/>
    <w:rsid w:val="00BD3727"/>
    <w:rsid w:val="00BD3B7D"/>
    <w:rsid w:val="00BE24BB"/>
    <w:rsid w:val="00BF46C4"/>
    <w:rsid w:val="00BF5ABF"/>
    <w:rsid w:val="00C11074"/>
    <w:rsid w:val="00C12B5D"/>
    <w:rsid w:val="00C25AD1"/>
    <w:rsid w:val="00C41C0A"/>
    <w:rsid w:val="00CC4D61"/>
    <w:rsid w:val="00CC603E"/>
    <w:rsid w:val="00CC7FE5"/>
    <w:rsid w:val="00CD591B"/>
    <w:rsid w:val="00CD6905"/>
    <w:rsid w:val="00D00133"/>
    <w:rsid w:val="00D026D3"/>
    <w:rsid w:val="00D23FF6"/>
    <w:rsid w:val="00D556AF"/>
    <w:rsid w:val="00D57159"/>
    <w:rsid w:val="00D5728C"/>
    <w:rsid w:val="00DC11F5"/>
    <w:rsid w:val="00DD192C"/>
    <w:rsid w:val="00DD269A"/>
    <w:rsid w:val="00E04702"/>
    <w:rsid w:val="00E21B98"/>
    <w:rsid w:val="00E32EBA"/>
    <w:rsid w:val="00E353DC"/>
    <w:rsid w:val="00E44ABF"/>
    <w:rsid w:val="00E66028"/>
    <w:rsid w:val="00E67765"/>
    <w:rsid w:val="00E76E2D"/>
    <w:rsid w:val="00E8101E"/>
    <w:rsid w:val="00E90DA6"/>
    <w:rsid w:val="00E97F4F"/>
    <w:rsid w:val="00EB065C"/>
    <w:rsid w:val="00EB3399"/>
    <w:rsid w:val="00EC3EC7"/>
    <w:rsid w:val="00ED4788"/>
    <w:rsid w:val="00EE0A61"/>
    <w:rsid w:val="00EE64B9"/>
    <w:rsid w:val="00EF140F"/>
    <w:rsid w:val="00EF31F4"/>
    <w:rsid w:val="00EF7E24"/>
    <w:rsid w:val="00F0399E"/>
    <w:rsid w:val="00F178DB"/>
    <w:rsid w:val="00F23447"/>
    <w:rsid w:val="00F2754A"/>
    <w:rsid w:val="00F27EA9"/>
    <w:rsid w:val="00F772E7"/>
    <w:rsid w:val="00F918CC"/>
    <w:rsid w:val="00F92B2D"/>
    <w:rsid w:val="00FA16E8"/>
    <w:rsid w:val="00FB4057"/>
    <w:rsid w:val="00FC3B95"/>
    <w:rsid w:val="00FC5090"/>
    <w:rsid w:val="00FC69FC"/>
    <w:rsid w:val="00FD7392"/>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467886"/>
  <w15:docId w15:val="{264D8B89-008B-451D-86CB-09A4313B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561698">
      <w:marLeft w:val="0"/>
      <w:marRight w:val="0"/>
      <w:marTop w:val="0"/>
      <w:marBottom w:val="0"/>
      <w:divBdr>
        <w:top w:val="none" w:sz="0" w:space="0" w:color="auto"/>
        <w:left w:val="none" w:sz="0" w:space="0" w:color="auto"/>
        <w:bottom w:val="none" w:sz="0" w:space="0" w:color="auto"/>
        <w:right w:val="none" w:sz="0" w:space="0" w:color="auto"/>
      </w:divBdr>
    </w:div>
    <w:div w:id="884561699">
      <w:marLeft w:val="0"/>
      <w:marRight w:val="0"/>
      <w:marTop w:val="0"/>
      <w:marBottom w:val="0"/>
      <w:divBdr>
        <w:top w:val="none" w:sz="0" w:space="0" w:color="auto"/>
        <w:left w:val="none" w:sz="0" w:space="0" w:color="auto"/>
        <w:bottom w:val="none" w:sz="0" w:space="0" w:color="auto"/>
        <w:right w:val="none" w:sz="0" w:space="0" w:color="auto"/>
      </w:divBdr>
    </w:div>
    <w:div w:id="884561700">
      <w:marLeft w:val="0"/>
      <w:marRight w:val="0"/>
      <w:marTop w:val="0"/>
      <w:marBottom w:val="0"/>
      <w:divBdr>
        <w:top w:val="none" w:sz="0" w:space="0" w:color="auto"/>
        <w:left w:val="none" w:sz="0" w:space="0" w:color="auto"/>
        <w:bottom w:val="none" w:sz="0" w:space="0" w:color="auto"/>
        <w:right w:val="none" w:sz="0" w:space="0" w:color="auto"/>
      </w:divBdr>
    </w:div>
    <w:div w:id="884561701">
      <w:marLeft w:val="0"/>
      <w:marRight w:val="0"/>
      <w:marTop w:val="0"/>
      <w:marBottom w:val="0"/>
      <w:divBdr>
        <w:top w:val="none" w:sz="0" w:space="0" w:color="auto"/>
        <w:left w:val="none" w:sz="0" w:space="0" w:color="auto"/>
        <w:bottom w:val="none" w:sz="0" w:space="0" w:color="auto"/>
        <w:right w:val="none" w:sz="0" w:space="0" w:color="auto"/>
      </w:divBdr>
    </w:div>
    <w:div w:id="884561702">
      <w:marLeft w:val="0"/>
      <w:marRight w:val="0"/>
      <w:marTop w:val="0"/>
      <w:marBottom w:val="0"/>
      <w:divBdr>
        <w:top w:val="none" w:sz="0" w:space="0" w:color="auto"/>
        <w:left w:val="none" w:sz="0" w:space="0" w:color="auto"/>
        <w:bottom w:val="none" w:sz="0" w:space="0" w:color="auto"/>
        <w:right w:val="none" w:sz="0" w:space="0" w:color="auto"/>
      </w:divBdr>
    </w:div>
    <w:div w:id="884561703">
      <w:marLeft w:val="0"/>
      <w:marRight w:val="0"/>
      <w:marTop w:val="0"/>
      <w:marBottom w:val="0"/>
      <w:divBdr>
        <w:top w:val="none" w:sz="0" w:space="0" w:color="auto"/>
        <w:left w:val="none" w:sz="0" w:space="0" w:color="auto"/>
        <w:bottom w:val="none" w:sz="0" w:space="0" w:color="auto"/>
        <w:right w:val="none" w:sz="0" w:space="0" w:color="auto"/>
      </w:divBdr>
    </w:div>
    <w:div w:id="884561704">
      <w:marLeft w:val="0"/>
      <w:marRight w:val="0"/>
      <w:marTop w:val="0"/>
      <w:marBottom w:val="0"/>
      <w:divBdr>
        <w:top w:val="none" w:sz="0" w:space="0" w:color="auto"/>
        <w:left w:val="none" w:sz="0" w:space="0" w:color="auto"/>
        <w:bottom w:val="none" w:sz="0" w:space="0" w:color="auto"/>
        <w:right w:val="none" w:sz="0" w:space="0" w:color="auto"/>
      </w:divBdr>
    </w:div>
    <w:div w:id="884561705">
      <w:marLeft w:val="0"/>
      <w:marRight w:val="0"/>
      <w:marTop w:val="0"/>
      <w:marBottom w:val="0"/>
      <w:divBdr>
        <w:top w:val="none" w:sz="0" w:space="0" w:color="auto"/>
        <w:left w:val="none" w:sz="0" w:space="0" w:color="auto"/>
        <w:bottom w:val="none" w:sz="0" w:space="0" w:color="auto"/>
        <w:right w:val="none" w:sz="0" w:space="0" w:color="auto"/>
      </w:divBdr>
    </w:div>
    <w:div w:id="884561706">
      <w:marLeft w:val="0"/>
      <w:marRight w:val="0"/>
      <w:marTop w:val="0"/>
      <w:marBottom w:val="0"/>
      <w:divBdr>
        <w:top w:val="none" w:sz="0" w:space="0" w:color="auto"/>
        <w:left w:val="none" w:sz="0" w:space="0" w:color="auto"/>
        <w:bottom w:val="none" w:sz="0" w:space="0" w:color="auto"/>
        <w:right w:val="none" w:sz="0" w:space="0" w:color="auto"/>
      </w:divBdr>
    </w:div>
    <w:div w:id="884561707">
      <w:marLeft w:val="0"/>
      <w:marRight w:val="0"/>
      <w:marTop w:val="0"/>
      <w:marBottom w:val="0"/>
      <w:divBdr>
        <w:top w:val="none" w:sz="0" w:space="0" w:color="auto"/>
        <w:left w:val="none" w:sz="0" w:space="0" w:color="auto"/>
        <w:bottom w:val="none" w:sz="0" w:space="0" w:color="auto"/>
        <w:right w:val="none" w:sz="0" w:space="0" w:color="auto"/>
      </w:divBdr>
    </w:div>
    <w:div w:id="884561708">
      <w:marLeft w:val="0"/>
      <w:marRight w:val="0"/>
      <w:marTop w:val="0"/>
      <w:marBottom w:val="0"/>
      <w:divBdr>
        <w:top w:val="none" w:sz="0" w:space="0" w:color="auto"/>
        <w:left w:val="none" w:sz="0" w:space="0" w:color="auto"/>
        <w:bottom w:val="none" w:sz="0" w:space="0" w:color="auto"/>
        <w:right w:val="none" w:sz="0" w:space="0" w:color="auto"/>
      </w:divBdr>
    </w:div>
    <w:div w:id="884561709">
      <w:marLeft w:val="0"/>
      <w:marRight w:val="0"/>
      <w:marTop w:val="0"/>
      <w:marBottom w:val="0"/>
      <w:divBdr>
        <w:top w:val="none" w:sz="0" w:space="0" w:color="auto"/>
        <w:left w:val="none" w:sz="0" w:space="0" w:color="auto"/>
        <w:bottom w:val="none" w:sz="0" w:space="0" w:color="auto"/>
        <w:right w:val="none" w:sz="0" w:space="0" w:color="auto"/>
      </w:divBdr>
    </w:div>
    <w:div w:id="8845617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t-gzhel.ru/" TargetMode="External"/><Relationship Id="rId11" Type="http://schemas.openxmlformats.org/officeDocument/2006/relationships/hyperlink" Target="http://www.sinnros.ru" TargetMode="External"/><Relationship Id="rId5" Type="http://schemas.openxmlformats.org/officeDocument/2006/relationships/hyperlink" Target="http://www.iprbookshop.ru/48744.html" TargetMode="Externa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gzheladm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7702</Words>
  <Characters>43903</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2020-04-16T17:44:00Z</dcterms:created>
  <dcterms:modified xsi:type="dcterms:W3CDTF">2025-04-21T09:03:00Z</dcterms:modified>
</cp:coreProperties>
</file>